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39E" w:rsidRPr="00AD3B7E" w:rsidRDefault="008B239E" w:rsidP="008B239E">
      <w:pPr>
        <w:keepNext/>
        <w:suppressAutoHyphens w:val="0"/>
        <w:outlineLvl w:val="0"/>
        <w:rPr>
          <w:rFonts w:ascii="Arial" w:hAnsi="Arial" w:cs="Arial"/>
          <w:bCs/>
          <w:sz w:val="24"/>
          <w:szCs w:val="24"/>
        </w:rPr>
      </w:pPr>
      <w:r w:rsidRPr="00AD3B7E">
        <w:rPr>
          <w:rFonts w:ascii="Arial" w:hAnsi="Arial" w:cs="Arial"/>
          <w:bCs/>
          <w:sz w:val="24"/>
          <w:szCs w:val="24"/>
        </w:rPr>
        <w:t xml:space="preserve">Совет Старочукалинского                                      Татарстан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</w:p>
    <w:p w:rsidR="008B239E" w:rsidRPr="00AD3B7E" w:rsidRDefault="008B239E" w:rsidP="008B239E">
      <w:pPr>
        <w:suppressAutoHyphens w:val="0"/>
        <w:rPr>
          <w:rFonts w:ascii="Arial" w:hAnsi="Arial" w:cs="Arial"/>
          <w:bCs/>
          <w:sz w:val="24"/>
          <w:szCs w:val="24"/>
          <w:lang w:val="tt-RU"/>
        </w:rPr>
      </w:pPr>
      <w:r w:rsidRPr="00AD3B7E">
        <w:rPr>
          <w:rFonts w:ascii="Arial" w:hAnsi="Arial" w:cs="Arial"/>
          <w:bCs/>
          <w:sz w:val="24"/>
          <w:szCs w:val="24"/>
        </w:rPr>
        <w:t xml:space="preserve">сельского поселения Дрож-                                   </w:t>
      </w:r>
      <w:r w:rsidRPr="00AD3B7E">
        <w:rPr>
          <w:rFonts w:ascii="Arial" w:hAnsi="Arial" w:cs="Arial"/>
          <w:bCs/>
          <w:sz w:val="24"/>
          <w:szCs w:val="24"/>
          <w:lang w:val="tt-RU"/>
        </w:rPr>
        <w:t>Чүпрәле    муни</w:t>
      </w:r>
      <w:r w:rsidRPr="00AD3B7E">
        <w:rPr>
          <w:rFonts w:ascii="Arial" w:hAnsi="Arial" w:cs="Arial"/>
          <w:bCs/>
          <w:sz w:val="24"/>
          <w:szCs w:val="24"/>
        </w:rPr>
        <w:t>ц</w:t>
      </w:r>
      <w:r w:rsidRPr="00AD3B7E">
        <w:rPr>
          <w:rFonts w:ascii="Arial" w:hAnsi="Arial" w:cs="Arial"/>
          <w:bCs/>
          <w:sz w:val="24"/>
          <w:szCs w:val="24"/>
          <w:lang w:val="tt-RU"/>
        </w:rPr>
        <w:t>ипаль</w:t>
      </w:r>
    </w:p>
    <w:p w:rsidR="008B239E" w:rsidRPr="00AD3B7E" w:rsidRDefault="008B239E" w:rsidP="008B239E">
      <w:pPr>
        <w:suppressAutoHyphens w:val="0"/>
        <w:rPr>
          <w:rFonts w:ascii="Arial" w:hAnsi="Arial" w:cs="Arial"/>
          <w:bCs/>
          <w:sz w:val="24"/>
          <w:szCs w:val="24"/>
        </w:rPr>
      </w:pPr>
      <w:proofErr w:type="spellStart"/>
      <w:r w:rsidRPr="00AD3B7E">
        <w:rPr>
          <w:rFonts w:ascii="Arial" w:hAnsi="Arial" w:cs="Arial"/>
          <w:bCs/>
          <w:sz w:val="24"/>
          <w:szCs w:val="24"/>
        </w:rPr>
        <w:t>жановского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муниципального                                  </w:t>
      </w:r>
      <w:proofErr w:type="gramStart"/>
      <w:r w:rsidRPr="00AD3B7E">
        <w:rPr>
          <w:rFonts w:ascii="Arial" w:hAnsi="Arial" w:cs="Arial"/>
          <w:bCs/>
          <w:sz w:val="24"/>
          <w:szCs w:val="24"/>
          <w:lang w:val="tt-RU"/>
        </w:rPr>
        <w:t>районы  Иске</w:t>
      </w:r>
      <w:proofErr w:type="gramEnd"/>
      <w:r w:rsidRPr="00AD3B7E">
        <w:rPr>
          <w:rFonts w:ascii="Arial" w:hAnsi="Arial" w:cs="Arial"/>
          <w:bCs/>
          <w:sz w:val="24"/>
          <w:szCs w:val="24"/>
          <w:lang w:val="tt-RU"/>
        </w:rPr>
        <w:t xml:space="preserve"> Чокалы</w:t>
      </w:r>
      <w:r w:rsidRPr="00AD3B7E">
        <w:rPr>
          <w:rFonts w:ascii="Arial" w:hAnsi="Arial" w:cs="Arial"/>
          <w:bCs/>
          <w:sz w:val="24"/>
          <w:szCs w:val="24"/>
        </w:rPr>
        <w:t xml:space="preserve"> района Республики Татарстан                              </w:t>
      </w:r>
      <w:r w:rsidR="002D18AB" w:rsidRPr="00AD3B7E">
        <w:rPr>
          <w:rFonts w:ascii="Arial" w:hAnsi="Arial" w:cs="Arial"/>
          <w:bCs/>
          <w:sz w:val="24"/>
          <w:szCs w:val="24"/>
          <w:lang w:val="tt-RU"/>
        </w:rPr>
        <w:t xml:space="preserve">             </w:t>
      </w:r>
      <w:r w:rsidRPr="00AD3B7E">
        <w:rPr>
          <w:rFonts w:ascii="Arial" w:hAnsi="Arial" w:cs="Arial"/>
          <w:bCs/>
          <w:sz w:val="24"/>
          <w:szCs w:val="24"/>
        </w:rPr>
        <w:t xml:space="preserve">  </w:t>
      </w:r>
      <w:r w:rsidRPr="00AD3B7E">
        <w:rPr>
          <w:rFonts w:ascii="Arial" w:hAnsi="Arial" w:cs="Arial"/>
          <w:bCs/>
          <w:sz w:val="24"/>
          <w:szCs w:val="24"/>
          <w:lang w:val="tt-RU"/>
        </w:rPr>
        <w:t>авыл  җирлеге Советы</w:t>
      </w:r>
    </w:p>
    <w:p w:rsidR="008B239E" w:rsidRPr="00AD3B7E" w:rsidRDefault="008B239E" w:rsidP="008B239E">
      <w:pPr>
        <w:suppressAutoHyphens w:val="0"/>
        <w:rPr>
          <w:rFonts w:ascii="Arial" w:hAnsi="Arial" w:cs="Arial"/>
          <w:sz w:val="24"/>
          <w:szCs w:val="24"/>
        </w:rPr>
      </w:pPr>
    </w:p>
    <w:p w:rsidR="008B239E" w:rsidRPr="00AD3B7E" w:rsidRDefault="008B239E" w:rsidP="008B239E">
      <w:pPr>
        <w:suppressAutoHyphens w:val="0"/>
        <w:spacing w:line="276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D3B7E">
        <w:rPr>
          <w:rFonts w:ascii="Arial" w:hAnsi="Arial" w:cs="Arial"/>
          <w:sz w:val="24"/>
          <w:szCs w:val="24"/>
        </w:rPr>
        <w:t>=======================================================</w:t>
      </w:r>
    </w:p>
    <w:p w:rsidR="008B239E" w:rsidRPr="00AD3B7E" w:rsidRDefault="008B239E" w:rsidP="008B239E">
      <w:pPr>
        <w:suppressAutoHyphens w:val="0"/>
        <w:rPr>
          <w:rFonts w:ascii="Arial" w:hAnsi="Arial" w:cs="Arial"/>
          <w:b/>
          <w:sz w:val="24"/>
          <w:szCs w:val="24"/>
        </w:rPr>
      </w:pPr>
      <w:r w:rsidRPr="00AD3B7E">
        <w:rPr>
          <w:rFonts w:ascii="Arial" w:hAnsi="Arial" w:cs="Arial"/>
          <w:b/>
          <w:sz w:val="24"/>
          <w:szCs w:val="24"/>
        </w:rPr>
        <w:t xml:space="preserve">         РЕШЕНИЕ                                                                                      КАРАР</w:t>
      </w:r>
    </w:p>
    <w:p w:rsidR="008B239E" w:rsidRPr="00AD3B7E" w:rsidRDefault="00A21304" w:rsidP="008B239E">
      <w:pPr>
        <w:suppressAutoHyphens w:val="0"/>
        <w:jc w:val="center"/>
        <w:rPr>
          <w:rFonts w:ascii="Arial" w:hAnsi="Arial" w:cs="Arial"/>
          <w:sz w:val="24"/>
          <w:szCs w:val="24"/>
        </w:rPr>
      </w:pPr>
      <w:r w:rsidRPr="00AD3B7E">
        <w:rPr>
          <w:rFonts w:ascii="Arial" w:hAnsi="Arial" w:cs="Arial"/>
          <w:sz w:val="24"/>
          <w:szCs w:val="24"/>
        </w:rPr>
        <w:t xml:space="preserve">Иске </w:t>
      </w:r>
      <w:proofErr w:type="spellStart"/>
      <w:r w:rsidRPr="00AD3B7E">
        <w:rPr>
          <w:rFonts w:ascii="Arial" w:hAnsi="Arial" w:cs="Arial"/>
          <w:sz w:val="24"/>
          <w:szCs w:val="24"/>
        </w:rPr>
        <w:t>Чокалы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авылы</w:t>
      </w:r>
      <w:proofErr w:type="spellEnd"/>
    </w:p>
    <w:p w:rsidR="008B239E" w:rsidRPr="00AD3B7E" w:rsidRDefault="008B239E" w:rsidP="008B239E">
      <w:pPr>
        <w:tabs>
          <w:tab w:val="center" w:pos="5102"/>
        </w:tabs>
        <w:suppressAutoHyphens w:val="0"/>
        <w:rPr>
          <w:rFonts w:ascii="Arial" w:hAnsi="Arial" w:cs="Arial"/>
          <w:noProof/>
          <w:sz w:val="24"/>
          <w:szCs w:val="24"/>
        </w:rPr>
      </w:pPr>
      <w:r w:rsidRPr="00AD3B7E">
        <w:rPr>
          <w:rFonts w:ascii="Arial" w:hAnsi="Arial" w:cs="Arial"/>
          <w:noProof/>
          <w:sz w:val="24"/>
          <w:szCs w:val="24"/>
        </w:rPr>
        <w:t xml:space="preserve"> </w:t>
      </w:r>
      <w:r w:rsidR="004D71B8" w:rsidRPr="00AD3B7E">
        <w:rPr>
          <w:rFonts w:ascii="Arial" w:hAnsi="Arial" w:cs="Arial"/>
          <w:noProof/>
          <w:sz w:val="24"/>
          <w:szCs w:val="24"/>
        </w:rPr>
        <w:t xml:space="preserve">19 </w:t>
      </w:r>
      <w:r w:rsidR="00A21304" w:rsidRPr="00AD3B7E">
        <w:rPr>
          <w:rFonts w:ascii="Arial" w:hAnsi="Arial" w:cs="Arial"/>
          <w:noProof/>
          <w:sz w:val="24"/>
          <w:szCs w:val="24"/>
          <w:lang w:val="tt-RU"/>
        </w:rPr>
        <w:t>феврал</w:t>
      </w:r>
      <w:r w:rsidR="00A21304" w:rsidRPr="00AD3B7E">
        <w:rPr>
          <w:rFonts w:ascii="Arial" w:hAnsi="Arial" w:cs="Arial"/>
          <w:noProof/>
          <w:sz w:val="24"/>
          <w:szCs w:val="24"/>
        </w:rPr>
        <w:t>ь</w:t>
      </w:r>
      <w:r w:rsidRPr="00AD3B7E">
        <w:rPr>
          <w:rFonts w:ascii="Arial" w:hAnsi="Arial" w:cs="Arial"/>
          <w:noProof/>
          <w:sz w:val="24"/>
          <w:szCs w:val="24"/>
        </w:rPr>
        <w:t xml:space="preserve">   2026  </w:t>
      </w:r>
      <w:r w:rsidR="00A21304" w:rsidRPr="00AD3B7E">
        <w:rPr>
          <w:rFonts w:ascii="Arial" w:hAnsi="Arial" w:cs="Arial"/>
          <w:noProof/>
          <w:sz w:val="24"/>
          <w:szCs w:val="24"/>
        </w:rPr>
        <w:t>ел</w:t>
      </w:r>
      <w:r w:rsidRPr="00AD3B7E">
        <w:rPr>
          <w:rFonts w:ascii="Arial" w:hAnsi="Arial" w:cs="Arial"/>
          <w:noProof/>
          <w:sz w:val="24"/>
          <w:szCs w:val="24"/>
        </w:rPr>
        <w:t xml:space="preserve">                                                                          № </w:t>
      </w:r>
      <w:r w:rsidR="004D71B8" w:rsidRPr="00AD3B7E">
        <w:rPr>
          <w:rFonts w:ascii="Arial" w:hAnsi="Arial" w:cs="Arial"/>
          <w:noProof/>
          <w:sz w:val="24"/>
          <w:szCs w:val="24"/>
        </w:rPr>
        <w:t>7/1</w:t>
      </w:r>
    </w:p>
    <w:p w:rsidR="000F74EB" w:rsidRPr="00AD3B7E" w:rsidRDefault="000F74EB">
      <w:pPr>
        <w:widowControl w:val="0"/>
        <w:ind w:right="5385"/>
        <w:jc w:val="both"/>
        <w:rPr>
          <w:rFonts w:ascii="Arial" w:hAnsi="Arial" w:cs="Arial"/>
          <w:bCs/>
          <w:sz w:val="24"/>
          <w:szCs w:val="24"/>
        </w:rPr>
      </w:pPr>
    </w:p>
    <w:p w:rsidR="000F74EB" w:rsidRPr="00AD3B7E" w:rsidRDefault="000F74EB">
      <w:pPr>
        <w:widowControl w:val="0"/>
        <w:ind w:right="5385"/>
        <w:jc w:val="both"/>
        <w:rPr>
          <w:rFonts w:ascii="Arial" w:hAnsi="Arial" w:cs="Arial"/>
          <w:bCs/>
          <w:sz w:val="24"/>
          <w:szCs w:val="24"/>
        </w:rPr>
      </w:pPr>
    </w:p>
    <w:p w:rsidR="00A21304" w:rsidRPr="00AD3B7E" w:rsidRDefault="00A21304" w:rsidP="00A21304">
      <w:pPr>
        <w:widowControl w:val="0"/>
        <w:suppressAutoHyphens w:val="0"/>
        <w:autoSpaceDE w:val="0"/>
        <w:autoSpaceDN w:val="0"/>
        <w:adjustRightInd w:val="0"/>
        <w:ind w:right="4820"/>
        <w:jc w:val="both"/>
        <w:rPr>
          <w:rFonts w:ascii="Arial" w:hAnsi="Arial" w:cs="Arial"/>
          <w:sz w:val="24"/>
          <w:szCs w:val="24"/>
        </w:rPr>
      </w:pPr>
      <w:r w:rsidRPr="00AD3B7E">
        <w:rPr>
          <w:rFonts w:ascii="Arial" w:hAnsi="Arial" w:cs="Arial"/>
          <w:bCs/>
          <w:sz w:val="24"/>
          <w:szCs w:val="24"/>
        </w:rPr>
        <w:t xml:space="preserve">Татарстан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Чүпрәле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районы Иске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Чокалы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җирлегендә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хезмәт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турында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нигезләмәгә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үзгәрешләр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кертү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хакында</w:t>
      </w:r>
      <w:proofErr w:type="spellEnd"/>
    </w:p>
    <w:p w:rsidR="000F74EB" w:rsidRPr="00AD3B7E" w:rsidRDefault="000F74EB">
      <w:pPr>
        <w:widowControl w:val="0"/>
        <w:jc w:val="both"/>
        <w:rPr>
          <w:rFonts w:ascii="Arial" w:hAnsi="Arial" w:cs="Arial"/>
          <w:sz w:val="24"/>
          <w:szCs w:val="24"/>
        </w:rPr>
      </w:pPr>
    </w:p>
    <w:p w:rsidR="008676D4" w:rsidRPr="00AD3B7E" w:rsidRDefault="00304B5C" w:rsidP="008676D4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D3B7E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AD3B7E">
        <w:rPr>
          <w:rFonts w:ascii="Arial" w:hAnsi="Arial" w:cs="Arial"/>
          <w:sz w:val="24"/>
          <w:szCs w:val="24"/>
        </w:rPr>
        <w:t>Федерациясенең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аерым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AD3B7E">
        <w:rPr>
          <w:rFonts w:ascii="Arial" w:hAnsi="Arial" w:cs="Arial"/>
          <w:sz w:val="24"/>
          <w:szCs w:val="24"/>
        </w:rPr>
        <w:t>актларына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үзгәрешләр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кертү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турында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" 28.12.2025 ел, № 505-ФЗ </w:t>
      </w:r>
      <w:proofErr w:type="spellStart"/>
      <w:r w:rsidRPr="00AD3B7E">
        <w:rPr>
          <w:rFonts w:ascii="Arial" w:hAnsi="Arial" w:cs="Arial"/>
          <w:sz w:val="24"/>
          <w:szCs w:val="24"/>
        </w:rPr>
        <w:t>Федераль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закон </w:t>
      </w:r>
      <w:proofErr w:type="spellStart"/>
      <w:r w:rsidRPr="00AD3B7E">
        <w:rPr>
          <w:rFonts w:ascii="Arial" w:hAnsi="Arial" w:cs="Arial"/>
          <w:sz w:val="24"/>
          <w:szCs w:val="24"/>
        </w:rPr>
        <w:t>нигезендә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r w:rsidR="008676D4" w:rsidRPr="00AD3B7E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="008676D4" w:rsidRPr="00AD3B7E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8676D4"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6D4" w:rsidRPr="00AD3B7E">
        <w:rPr>
          <w:rFonts w:ascii="Arial" w:hAnsi="Arial" w:cs="Arial"/>
          <w:sz w:val="24"/>
          <w:szCs w:val="24"/>
        </w:rPr>
        <w:t>Чүпрәле</w:t>
      </w:r>
      <w:proofErr w:type="spellEnd"/>
      <w:r w:rsidR="008676D4"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6D4" w:rsidRPr="00AD3B7E">
        <w:rPr>
          <w:rFonts w:ascii="Arial" w:hAnsi="Arial" w:cs="Arial"/>
          <w:sz w:val="24"/>
          <w:szCs w:val="24"/>
        </w:rPr>
        <w:t>муниципаль</w:t>
      </w:r>
      <w:proofErr w:type="spellEnd"/>
      <w:r w:rsidR="008676D4" w:rsidRPr="00AD3B7E">
        <w:rPr>
          <w:rFonts w:ascii="Arial" w:hAnsi="Arial" w:cs="Arial"/>
          <w:sz w:val="24"/>
          <w:szCs w:val="24"/>
        </w:rPr>
        <w:t xml:space="preserve"> районы Иске </w:t>
      </w:r>
      <w:proofErr w:type="spellStart"/>
      <w:r w:rsidR="008676D4" w:rsidRPr="00AD3B7E">
        <w:rPr>
          <w:rFonts w:ascii="Arial" w:hAnsi="Arial" w:cs="Arial"/>
          <w:sz w:val="24"/>
          <w:szCs w:val="24"/>
        </w:rPr>
        <w:t>Чокалы</w:t>
      </w:r>
      <w:proofErr w:type="spellEnd"/>
      <w:r w:rsidR="008676D4"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6D4" w:rsidRPr="00AD3B7E">
        <w:rPr>
          <w:rFonts w:ascii="Arial" w:hAnsi="Arial" w:cs="Arial"/>
          <w:sz w:val="24"/>
          <w:szCs w:val="24"/>
        </w:rPr>
        <w:t>авыл</w:t>
      </w:r>
      <w:proofErr w:type="spellEnd"/>
      <w:r w:rsidR="008676D4"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76D4" w:rsidRPr="00AD3B7E">
        <w:rPr>
          <w:rFonts w:ascii="Arial" w:hAnsi="Arial" w:cs="Arial"/>
          <w:sz w:val="24"/>
          <w:szCs w:val="24"/>
        </w:rPr>
        <w:t>җирлеге</w:t>
      </w:r>
      <w:proofErr w:type="spellEnd"/>
      <w:r w:rsidR="008676D4" w:rsidRPr="00AD3B7E">
        <w:rPr>
          <w:rFonts w:ascii="Arial" w:hAnsi="Arial" w:cs="Arial"/>
          <w:sz w:val="24"/>
          <w:szCs w:val="24"/>
        </w:rPr>
        <w:t xml:space="preserve"> Советы КАРАР ЧЫГАРДЫ:</w:t>
      </w:r>
    </w:p>
    <w:p w:rsidR="000F74EB" w:rsidRPr="00AD3B7E" w:rsidRDefault="008676D4" w:rsidP="008676D4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AD3B7E">
        <w:rPr>
          <w:rFonts w:ascii="Arial" w:hAnsi="Arial" w:cs="Arial"/>
          <w:sz w:val="24"/>
          <w:szCs w:val="24"/>
        </w:rPr>
        <w:t xml:space="preserve">1. Татарстан </w:t>
      </w:r>
      <w:proofErr w:type="spellStart"/>
      <w:r w:rsidRPr="00AD3B7E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Чүпрәле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районы Иске </w:t>
      </w:r>
      <w:proofErr w:type="spellStart"/>
      <w:r w:rsidRPr="00AD3B7E">
        <w:rPr>
          <w:rFonts w:ascii="Arial" w:hAnsi="Arial" w:cs="Arial"/>
          <w:sz w:val="24"/>
          <w:szCs w:val="24"/>
        </w:rPr>
        <w:t>Чокалы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авыл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җирлеге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Советының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23.05.2023 № 27/1 </w:t>
      </w:r>
      <w:proofErr w:type="spellStart"/>
      <w:r w:rsidRPr="00AD3B7E">
        <w:rPr>
          <w:rFonts w:ascii="Arial" w:hAnsi="Arial" w:cs="Arial"/>
          <w:sz w:val="24"/>
          <w:szCs w:val="24"/>
        </w:rPr>
        <w:t>карары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белән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расланган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Чүпрәле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районының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Иске </w:t>
      </w:r>
      <w:proofErr w:type="spellStart"/>
      <w:r w:rsidRPr="00AD3B7E">
        <w:rPr>
          <w:rFonts w:ascii="Arial" w:hAnsi="Arial" w:cs="Arial"/>
          <w:sz w:val="24"/>
          <w:szCs w:val="24"/>
        </w:rPr>
        <w:t>Чокалы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авыл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җирлегендә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муниципаль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хезмәт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турында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D3B7E">
        <w:rPr>
          <w:rFonts w:ascii="Arial" w:hAnsi="Arial" w:cs="Arial"/>
          <w:sz w:val="24"/>
          <w:szCs w:val="24"/>
        </w:rPr>
        <w:t>нигезләмәгә</w:t>
      </w:r>
      <w:proofErr w:type="spellEnd"/>
      <w:r w:rsidRPr="00AD3B7E">
        <w:rPr>
          <w:rFonts w:ascii="Arial" w:hAnsi="Arial" w:cs="Arial"/>
          <w:sz w:val="24"/>
          <w:szCs w:val="24"/>
        </w:rPr>
        <w:t>(</w:t>
      </w:r>
      <w:proofErr w:type="gramEnd"/>
      <w:r w:rsidRPr="00AD3B7E">
        <w:rPr>
          <w:rFonts w:ascii="Arial" w:hAnsi="Arial" w:cs="Arial"/>
          <w:sz w:val="24"/>
          <w:szCs w:val="24"/>
        </w:rPr>
        <w:t xml:space="preserve">26.07.2023 № 28/1, 18.12.2023 № 33/2, 22.05.2024 ел №37/1, </w:t>
      </w:r>
      <w:r w:rsidRPr="00AD3B7E">
        <w:rPr>
          <w:rFonts w:ascii="Arial" w:hAnsi="Arial" w:cs="Arial"/>
          <w:sz w:val="24"/>
          <w:szCs w:val="24"/>
          <w:lang w:val="tt-RU"/>
        </w:rPr>
        <w:t>13.12.2024 ел №42/2</w:t>
      </w:r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редакциясендә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) </w:t>
      </w:r>
      <w:r w:rsidRPr="00AD3B7E">
        <w:rPr>
          <w:rFonts w:ascii="Arial" w:hAnsi="Arial" w:cs="Arial"/>
          <w:b/>
          <w:sz w:val="24"/>
          <w:szCs w:val="24"/>
        </w:rPr>
        <w:t xml:space="preserve">13 </w:t>
      </w:r>
      <w:proofErr w:type="spellStart"/>
      <w:r w:rsidRPr="00AD3B7E">
        <w:rPr>
          <w:rFonts w:ascii="Arial" w:hAnsi="Arial" w:cs="Arial"/>
          <w:b/>
          <w:sz w:val="24"/>
          <w:szCs w:val="24"/>
        </w:rPr>
        <w:t>статьяның</w:t>
      </w:r>
      <w:proofErr w:type="spellEnd"/>
      <w:r w:rsidRPr="00AD3B7E">
        <w:rPr>
          <w:rFonts w:ascii="Arial" w:hAnsi="Arial" w:cs="Arial"/>
          <w:b/>
          <w:sz w:val="24"/>
          <w:szCs w:val="24"/>
        </w:rPr>
        <w:t xml:space="preserve"> 3 </w:t>
      </w:r>
      <w:proofErr w:type="spellStart"/>
      <w:r w:rsidRPr="00AD3B7E">
        <w:rPr>
          <w:rFonts w:ascii="Arial" w:hAnsi="Arial" w:cs="Arial"/>
          <w:b/>
          <w:sz w:val="24"/>
          <w:szCs w:val="24"/>
        </w:rPr>
        <w:t>пунктындагы</w:t>
      </w:r>
      <w:proofErr w:type="spellEnd"/>
      <w:r w:rsidRPr="00AD3B7E">
        <w:rPr>
          <w:rFonts w:ascii="Arial" w:hAnsi="Arial" w:cs="Arial"/>
          <w:b/>
          <w:sz w:val="24"/>
          <w:szCs w:val="24"/>
        </w:rPr>
        <w:t xml:space="preserve"> 8 </w:t>
      </w:r>
      <w:proofErr w:type="spellStart"/>
      <w:r w:rsidRPr="00AD3B7E">
        <w:rPr>
          <w:rFonts w:ascii="Arial" w:hAnsi="Arial" w:cs="Arial"/>
          <w:b/>
          <w:sz w:val="24"/>
          <w:szCs w:val="24"/>
        </w:rPr>
        <w:t>пунктчасын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түбәндәге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редакциядә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бәян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итеп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үзгәрешл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sz w:val="24"/>
          <w:szCs w:val="24"/>
        </w:rPr>
        <w:t>кертергә</w:t>
      </w:r>
      <w:proofErr w:type="spellEnd"/>
      <w:r w:rsidRPr="00AD3B7E">
        <w:rPr>
          <w:rFonts w:ascii="Arial" w:hAnsi="Arial" w:cs="Arial"/>
          <w:sz w:val="24"/>
          <w:szCs w:val="24"/>
        </w:rPr>
        <w:t>:</w:t>
      </w:r>
    </w:p>
    <w:p w:rsidR="000F74EB" w:rsidRPr="00AD3B7E" w:rsidRDefault="008676D4">
      <w:pPr>
        <w:widowControl w:val="0"/>
        <w:ind w:firstLine="567"/>
        <w:jc w:val="both"/>
        <w:rPr>
          <w:rFonts w:ascii="Arial" w:hAnsi="Arial" w:cs="Arial"/>
          <w:color w:val="111111"/>
          <w:sz w:val="24"/>
          <w:szCs w:val="24"/>
        </w:rPr>
      </w:pPr>
      <w:r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r w:rsidR="002D18AB" w:rsidRPr="00AD3B7E">
        <w:rPr>
          <w:rFonts w:ascii="Arial" w:hAnsi="Arial" w:cs="Arial"/>
          <w:color w:val="111111"/>
          <w:sz w:val="24"/>
          <w:szCs w:val="24"/>
        </w:rPr>
        <w:t xml:space="preserve">«8)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әлеге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Федераль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законда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билгеләнгән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очракларда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«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коррупциягә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каршы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тору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турында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» 2008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елның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25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декабрендәге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273-ФЗ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номерлы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Федераль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законда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каралган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керемнәр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мөлкәт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һәм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мөлкәти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характердагы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йөкләмәләр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турында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белешмәләр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.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Күрсәтелгән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белешмәләр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Татарстан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Республикасы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дәүләт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граждан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хезмәткәрләре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тарафыннан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«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коррупциягә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каршы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тору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турында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» 2008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елның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25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декабрендәге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273-ФЗ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номерлы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Федераль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законда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каралган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керемнәр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мөлкәт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һәм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мөлкәти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характердагы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йөкләмәләр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турында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белешмәләр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тапшыру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өчен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билгеләнгән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тәртиптә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,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срокларда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һәм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форма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буенча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 xml:space="preserve"> </w:t>
      </w:r>
      <w:proofErr w:type="spellStart"/>
      <w:r w:rsidR="00502541" w:rsidRPr="00AD3B7E">
        <w:rPr>
          <w:rFonts w:ascii="Arial" w:hAnsi="Arial" w:cs="Arial"/>
          <w:color w:val="111111"/>
          <w:sz w:val="24"/>
          <w:szCs w:val="24"/>
        </w:rPr>
        <w:t>тапшырыла</w:t>
      </w:r>
      <w:proofErr w:type="spellEnd"/>
      <w:r w:rsidR="00502541" w:rsidRPr="00AD3B7E">
        <w:rPr>
          <w:rFonts w:ascii="Arial" w:hAnsi="Arial" w:cs="Arial"/>
          <w:color w:val="111111"/>
          <w:sz w:val="24"/>
          <w:szCs w:val="24"/>
        </w:rPr>
        <w:t>.</w:t>
      </w:r>
      <w:r w:rsidR="002D18AB" w:rsidRPr="00AD3B7E">
        <w:rPr>
          <w:rFonts w:ascii="Arial" w:hAnsi="Arial" w:cs="Arial"/>
          <w:color w:val="111111"/>
          <w:sz w:val="24"/>
          <w:szCs w:val="24"/>
        </w:rPr>
        <w:t>».</w:t>
      </w:r>
    </w:p>
    <w:p w:rsidR="00DB7B73" w:rsidRPr="00AD3B7E" w:rsidRDefault="00DB7B73" w:rsidP="00DB7B73">
      <w:pPr>
        <w:jc w:val="both"/>
        <w:rPr>
          <w:rFonts w:ascii="Arial" w:hAnsi="Arial" w:cs="Arial"/>
          <w:sz w:val="24"/>
          <w:szCs w:val="24"/>
          <w:lang w:val="tt-RU"/>
        </w:rPr>
      </w:pPr>
      <w:r w:rsidRPr="00AD3B7E">
        <w:rPr>
          <w:rFonts w:ascii="Arial" w:hAnsi="Arial" w:cs="Arial"/>
          <w:sz w:val="24"/>
          <w:szCs w:val="24"/>
          <w:lang w:val="tt-RU"/>
        </w:rPr>
        <w:t xml:space="preserve">     2. Әлеге карарны Татарстан Республикасы хокукый мәгълүматларының рәсми порталында һәм Татарстан Республикасы Чүпрәле муниципаль районы сайтында авыл җирлеге бүлегендә урнаштырырга.</w:t>
      </w:r>
    </w:p>
    <w:p w:rsidR="00DB7B73" w:rsidRPr="00AD3B7E" w:rsidRDefault="00DB7B73" w:rsidP="00DB7B73">
      <w:pPr>
        <w:jc w:val="both"/>
        <w:rPr>
          <w:rFonts w:ascii="Arial" w:hAnsi="Arial" w:cs="Arial"/>
          <w:sz w:val="24"/>
          <w:szCs w:val="24"/>
          <w:lang w:val="tt-RU"/>
        </w:rPr>
      </w:pPr>
      <w:r w:rsidRPr="00AD3B7E">
        <w:rPr>
          <w:rFonts w:ascii="Arial" w:hAnsi="Arial" w:cs="Arial"/>
          <w:sz w:val="24"/>
          <w:szCs w:val="24"/>
          <w:lang w:val="tt-RU"/>
        </w:rPr>
        <w:t xml:space="preserve">   3. Әлеге карар рәсми рәвештә басылып чыкканнан соң, гамәлдәге законнарда каралган очраклардан тыш, үз көченә керә.</w:t>
      </w:r>
    </w:p>
    <w:p w:rsidR="00DB7B73" w:rsidRPr="00AD3B7E" w:rsidRDefault="00DB7B73" w:rsidP="00DB7B73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DB7B73" w:rsidRPr="00AD3B7E" w:rsidRDefault="00DB7B73" w:rsidP="00DB7B73">
      <w:pPr>
        <w:jc w:val="both"/>
        <w:rPr>
          <w:rFonts w:ascii="Arial" w:hAnsi="Arial" w:cs="Arial"/>
          <w:sz w:val="24"/>
          <w:szCs w:val="24"/>
          <w:lang w:val="tt-RU"/>
        </w:rPr>
      </w:pPr>
    </w:p>
    <w:p w:rsidR="00DB7B73" w:rsidRPr="00AD3B7E" w:rsidRDefault="00DB7B73" w:rsidP="00DB7B73">
      <w:pPr>
        <w:tabs>
          <w:tab w:val="left" w:pos="9923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sz w:val="24"/>
          <w:szCs w:val="24"/>
        </w:rPr>
      </w:pPr>
      <w:r w:rsidRPr="00AD3B7E">
        <w:rPr>
          <w:rFonts w:ascii="Arial" w:hAnsi="Arial" w:cs="Arial"/>
          <w:bCs/>
          <w:sz w:val="24"/>
          <w:szCs w:val="24"/>
        </w:rPr>
        <w:t xml:space="preserve">Татарстан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Республикасы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Чүпрәле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</w:p>
    <w:p w:rsidR="00DB7B73" w:rsidRPr="00AD3B7E" w:rsidRDefault="00DB7B73" w:rsidP="00DB7B73">
      <w:pPr>
        <w:tabs>
          <w:tab w:val="left" w:pos="9923"/>
        </w:tabs>
        <w:autoSpaceDE w:val="0"/>
        <w:autoSpaceDN w:val="0"/>
        <w:adjustRightInd w:val="0"/>
        <w:ind w:right="-1"/>
        <w:rPr>
          <w:rFonts w:ascii="Arial" w:hAnsi="Arial" w:cs="Arial"/>
          <w:bCs/>
          <w:sz w:val="24"/>
          <w:szCs w:val="24"/>
        </w:rPr>
      </w:pPr>
      <w:proofErr w:type="spellStart"/>
      <w:r w:rsidRPr="00AD3B7E">
        <w:rPr>
          <w:rFonts w:ascii="Arial" w:hAnsi="Arial" w:cs="Arial"/>
          <w:bCs/>
          <w:sz w:val="24"/>
          <w:szCs w:val="24"/>
        </w:rPr>
        <w:t>муниципаль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районы Иске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Чокалы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</w:p>
    <w:p w:rsidR="000F74EB" w:rsidRPr="00AD3B7E" w:rsidRDefault="00DB7B73" w:rsidP="00DB7B73">
      <w:pPr>
        <w:tabs>
          <w:tab w:val="left" w:pos="9923"/>
        </w:tabs>
        <w:autoSpaceDE w:val="0"/>
        <w:autoSpaceDN w:val="0"/>
        <w:adjustRightInd w:val="0"/>
        <w:ind w:right="-1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AD3B7E">
        <w:rPr>
          <w:rFonts w:ascii="Arial" w:hAnsi="Arial" w:cs="Arial"/>
          <w:bCs/>
          <w:sz w:val="24"/>
          <w:szCs w:val="24"/>
        </w:rPr>
        <w:t>авыл</w:t>
      </w:r>
      <w:proofErr w:type="spellEnd"/>
      <w:r w:rsidRPr="00AD3B7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AD3B7E">
        <w:rPr>
          <w:rFonts w:ascii="Arial" w:hAnsi="Arial" w:cs="Arial"/>
          <w:bCs/>
          <w:sz w:val="24"/>
          <w:szCs w:val="24"/>
        </w:rPr>
        <w:t>җирлеге</w:t>
      </w:r>
      <w:proofErr w:type="spellEnd"/>
      <w:r w:rsidRPr="00AD3B7E">
        <w:rPr>
          <w:rFonts w:ascii="Arial" w:hAnsi="Arial" w:cs="Arial"/>
          <w:bCs/>
          <w:sz w:val="24"/>
          <w:szCs w:val="24"/>
          <w:lang w:val="tt-RU"/>
        </w:rPr>
        <w:t xml:space="preserve"> </w:t>
      </w:r>
      <w:proofErr w:type="gramStart"/>
      <w:r w:rsidRPr="00AD3B7E">
        <w:rPr>
          <w:rFonts w:ascii="Arial" w:hAnsi="Arial" w:cs="Arial"/>
          <w:bCs/>
          <w:sz w:val="24"/>
          <w:szCs w:val="24"/>
          <w:lang w:val="tt-RU"/>
        </w:rPr>
        <w:t>Башлыгы</w:t>
      </w:r>
      <w:r w:rsidRPr="00AD3B7E">
        <w:rPr>
          <w:rFonts w:ascii="Arial" w:hAnsi="Arial" w:cs="Arial"/>
          <w:sz w:val="24"/>
          <w:szCs w:val="24"/>
        </w:rPr>
        <w:t xml:space="preserve">:   </w:t>
      </w:r>
      <w:proofErr w:type="gramEnd"/>
      <w:r w:rsidRPr="00AD3B7E">
        <w:rPr>
          <w:rFonts w:ascii="Arial" w:hAnsi="Arial" w:cs="Arial"/>
          <w:sz w:val="24"/>
          <w:szCs w:val="24"/>
        </w:rPr>
        <w:t xml:space="preserve">                                           </w:t>
      </w:r>
      <w:proofErr w:type="spellStart"/>
      <w:r w:rsidRPr="00AD3B7E">
        <w:rPr>
          <w:rFonts w:ascii="Arial" w:hAnsi="Arial" w:cs="Arial"/>
          <w:sz w:val="24"/>
          <w:szCs w:val="24"/>
        </w:rPr>
        <w:t>Р.Р.Низамутдинов</w:t>
      </w:r>
      <w:proofErr w:type="spellEnd"/>
      <w:r w:rsidRPr="00AD3B7E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sectPr w:rsidR="000F74EB" w:rsidRPr="00AD3B7E">
      <w:pgSz w:w="11906" w:h="16838"/>
      <w:pgMar w:top="1134" w:right="1134" w:bottom="993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4EB"/>
    <w:rsid w:val="000F74EB"/>
    <w:rsid w:val="00112604"/>
    <w:rsid w:val="002D18AB"/>
    <w:rsid w:val="00304B5C"/>
    <w:rsid w:val="004D71B8"/>
    <w:rsid w:val="00502541"/>
    <w:rsid w:val="008676D4"/>
    <w:rsid w:val="0089368A"/>
    <w:rsid w:val="008B239E"/>
    <w:rsid w:val="00A21304"/>
    <w:rsid w:val="00AD3B7E"/>
    <w:rsid w:val="00AD4CDB"/>
    <w:rsid w:val="00DB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5119A-2157-42B7-8BF7-A346ED2F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character" w:customStyle="1" w:styleId="10">
    <w:name w:val="Заголовок 1 Знак"/>
    <w:basedOn w:val="a0"/>
    <w:link w:val="1"/>
    <w:qFormat/>
    <w:rsid w:val="008A1597"/>
    <w:rPr>
      <w:sz w:val="28"/>
      <w:lang w:eastAsia="ru-RU"/>
    </w:rPr>
  </w:style>
  <w:style w:type="character" w:customStyle="1" w:styleId="a5">
    <w:name w:val="Заголовок Знак"/>
    <w:basedOn w:val="a0"/>
    <w:link w:val="a6"/>
    <w:qFormat/>
    <w:rsid w:val="008A1597"/>
    <w:rPr>
      <w:sz w:val="28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667C1D"/>
    <w:rPr>
      <w:rFonts w:ascii="Tahoma" w:hAnsi="Tahoma" w:cs="Tahoma"/>
      <w:sz w:val="16"/>
      <w:szCs w:val="1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qFormat/>
    <w:rsid w:val="00C15D90"/>
    <w:rPr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qFormat/>
    <w:rsid w:val="00C15D90"/>
    <w:rPr>
      <w:lang w:eastAsia="ru-RU"/>
    </w:rPr>
  </w:style>
  <w:style w:type="character" w:styleId="ad">
    <w:name w:val="Hyperlink"/>
    <w:basedOn w:val="a0"/>
    <w:uiPriority w:val="99"/>
    <w:semiHidden/>
    <w:unhideWhenUsed/>
    <w:rsid w:val="007B7E76"/>
    <w:rPr>
      <w:color w:val="0000FF"/>
      <w:u w:val="single"/>
    </w:rPr>
  </w:style>
  <w:style w:type="paragraph" w:styleId="a6">
    <w:name w:val="Title"/>
    <w:basedOn w:val="a"/>
    <w:next w:val="ae"/>
    <w:link w:val="a5"/>
    <w:qFormat/>
    <w:rsid w:val="008A1597"/>
    <w:pPr>
      <w:jc w:val="center"/>
    </w:pPr>
    <w:rPr>
      <w:sz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2">
    <w:name w:val="List Paragraph"/>
    <w:basedOn w:val="a"/>
    <w:uiPriority w:val="34"/>
    <w:qFormat/>
    <w:rsid w:val="004E0935"/>
    <w:pPr>
      <w:ind w:left="708"/>
    </w:pPr>
  </w:style>
  <w:style w:type="paragraph" w:customStyle="1" w:styleId="ConsPlusNonformat">
    <w:name w:val="ConsPlusNonformat"/>
    <w:uiPriority w:val="99"/>
    <w:qFormat/>
    <w:rsid w:val="002A2812"/>
    <w:pPr>
      <w:widowControl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qFormat/>
    <w:rsid w:val="00A646FC"/>
    <w:pPr>
      <w:widowControl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qFormat/>
    <w:rsid w:val="00667C1D"/>
    <w:rPr>
      <w:rFonts w:ascii="Tahoma" w:hAnsi="Tahoma" w:cs="Tahoma"/>
      <w:sz w:val="16"/>
      <w:szCs w:val="16"/>
    </w:rPr>
  </w:style>
  <w:style w:type="paragraph" w:customStyle="1" w:styleId="af3">
    <w:name w:val="Нормальный (таблица)"/>
    <w:basedOn w:val="a"/>
    <w:next w:val="a"/>
    <w:uiPriority w:val="99"/>
    <w:qFormat/>
    <w:rsid w:val="00202E7B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qFormat/>
    <w:rsid w:val="00202E7B"/>
    <w:pPr>
      <w:widowControl w:val="0"/>
    </w:pPr>
    <w:rPr>
      <w:rFonts w:ascii="Arial" w:hAnsi="Arial" w:cs="Arial"/>
      <w:sz w:val="24"/>
      <w:szCs w:val="24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a"/>
    <w:link w:val="a9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c">
    <w:name w:val="footer"/>
    <w:basedOn w:val="a"/>
    <w:link w:val="ab"/>
    <w:uiPriority w:val="99"/>
    <w:unhideWhenUsed/>
    <w:rsid w:val="00C15D90"/>
    <w:pPr>
      <w:tabs>
        <w:tab w:val="center" w:pos="4677"/>
        <w:tab w:val="right" w:pos="9355"/>
      </w:tabs>
    </w:pPr>
  </w:style>
  <w:style w:type="paragraph" w:styleId="af5">
    <w:name w:val="No Spacing"/>
    <w:uiPriority w:val="1"/>
    <w:qFormat/>
    <w:rsid w:val="006B0285"/>
    <w:pPr>
      <w:widowControl w:val="0"/>
    </w:pPr>
    <w:rPr>
      <w:lang w:eastAsia="ru-RU"/>
    </w:rPr>
  </w:style>
  <w:style w:type="paragraph" w:customStyle="1" w:styleId="formattext">
    <w:name w:val="formattext"/>
    <w:basedOn w:val="a"/>
    <w:qFormat/>
    <w:rsid w:val="007B7E76"/>
    <w:pPr>
      <w:spacing w:beforeAutospacing="1" w:afterAutospacing="1"/>
    </w:pPr>
    <w:rPr>
      <w:sz w:val="24"/>
      <w:szCs w:val="24"/>
    </w:rPr>
  </w:style>
  <w:style w:type="numbering" w:customStyle="1" w:styleId="af6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ilsiar</dc:creator>
  <dc:description/>
  <cp:lastModifiedBy>USER</cp:lastModifiedBy>
  <cp:revision>13</cp:revision>
  <cp:lastPrinted>2026-02-19T06:51:00Z</cp:lastPrinted>
  <dcterms:created xsi:type="dcterms:W3CDTF">2024-12-12T06:10:00Z</dcterms:created>
  <dcterms:modified xsi:type="dcterms:W3CDTF">2026-02-19T07:01:00Z</dcterms:modified>
  <dc:language>ru-RU</dc:language>
</cp:coreProperties>
</file>