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D30F47" w:rsidTr="00D30F47">
        <w:trPr>
          <w:trHeight w:val="1955"/>
        </w:trPr>
        <w:tc>
          <w:tcPr>
            <w:tcW w:w="4405" w:type="dxa"/>
            <w:gridSpan w:val="2"/>
            <w:hideMark/>
          </w:tcPr>
          <w:p w:rsidR="00D30F47" w:rsidRDefault="00D30F47">
            <w:pPr>
              <w:keepNext/>
              <w:spacing w:after="60" w:line="240" w:lineRule="auto"/>
              <w:ind w:left="-108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C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ОВЕТ</w:t>
            </w:r>
          </w:p>
          <w:p w:rsidR="00D30F47" w:rsidRDefault="00D30F47">
            <w:pPr>
              <w:keepNext/>
              <w:tabs>
                <w:tab w:val="left" w:pos="1884"/>
              </w:tabs>
              <w:spacing w:after="60" w:line="240" w:lineRule="auto"/>
              <w:ind w:left="-108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 w:eastAsia="ru-RU"/>
              </w:rPr>
              <w:t xml:space="preserve">СТАРОЧУКАЛИНСКОГО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СЕЛЬСКОГО ПОСЕЛЕНИЯ ДРОЖЖАНОВСКОГО</w:t>
            </w:r>
          </w:p>
          <w:p w:rsidR="00D30F47" w:rsidRDefault="00D30F47">
            <w:pPr>
              <w:keepNext/>
              <w:tabs>
                <w:tab w:val="left" w:pos="1884"/>
              </w:tabs>
              <w:spacing w:after="60" w:line="240" w:lineRule="auto"/>
              <w:ind w:left="-108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МУНИЦИПАЛЬНОГО РАЙОНА</w:t>
            </w:r>
          </w:p>
          <w:p w:rsidR="00D30F47" w:rsidRDefault="00D30F47">
            <w:pPr>
              <w:keepNext/>
              <w:tabs>
                <w:tab w:val="left" w:pos="1884"/>
              </w:tabs>
              <w:spacing w:after="60" w:line="240" w:lineRule="auto"/>
              <w:ind w:left="-108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РЕСПУБЛИКИ ТАТАРСТАН</w:t>
            </w:r>
          </w:p>
        </w:tc>
        <w:tc>
          <w:tcPr>
            <w:tcW w:w="1266" w:type="dxa"/>
          </w:tcPr>
          <w:p w:rsidR="00D30F47" w:rsidRDefault="00D30F4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30F47" w:rsidRDefault="00D30F47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66" w:type="dxa"/>
            <w:gridSpan w:val="2"/>
            <w:hideMark/>
          </w:tcPr>
          <w:p w:rsidR="00D30F47" w:rsidRDefault="00D30F47">
            <w:pPr>
              <w:keepNext/>
              <w:spacing w:after="60" w:line="240" w:lineRule="auto"/>
              <w:ind w:right="-108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ТАТАРСТАН РЕСПУБЛИКАСЫ</w:t>
            </w:r>
          </w:p>
          <w:p w:rsidR="00D30F47" w:rsidRDefault="00D30F47">
            <w:pPr>
              <w:keepNext/>
              <w:spacing w:after="60" w:line="240" w:lineRule="auto"/>
              <w:ind w:right="-108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ЧҮПРӘЛЕ</w:t>
            </w:r>
          </w:p>
          <w:p w:rsidR="00D30F47" w:rsidRDefault="00D30F47">
            <w:pPr>
              <w:keepNext/>
              <w:spacing w:after="60" w:line="240" w:lineRule="auto"/>
              <w:ind w:right="-108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 РАЙОНЫ</w:t>
            </w:r>
          </w:p>
          <w:p w:rsidR="00D30F47" w:rsidRDefault="00D30F47">
            <w:pPr>
              <w:spacing w:after="6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 w:eastAsia="ru-RU"/>
              </w:rPr>
              <w:t>ИСКЕ ЧОКАЛЫ АВЫЛ ҖИРЛЕГЕ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СОВЕТЫ</w:t>
            </w:r>
          </w:p>
        </w:tc>
      </w:tr>
      <w:tr w:rsidR="00D30F47" w:rsidTr="00D30F47">
        <w:trPr>
          <w:gridBefore w:val="1"/>
          <w:gridAfter w:val="1"/>
          <w:wBefore w:w="142" w:type="dxa"/>
          <w:wAfter w:w="56" w:type="dxa"/>
          <w:trHeight w:val="156"/>
        </w:trPr>
        <w:tc>
          <w:tcPr>
            <w:tcW w:w="9639" w:type="dxa"/>
            <w:gridSpan w:val="3"/>
          </w:tcPr>
          <w:p w:rsidR="00D30F47" w:rsidRDefault="00D30F47">
            <w:pPr>
              <w:tabs>
                <w:tab w:val="left" w:pos="18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pict>
                <v:rect id="_x0000_i1025" style="width:467.75pt;height:1.5pt" o:hralign="center" o:hrstd="t" o:hrnoshade="t" o:hr="t" fillcolor="black" stroked="f"/>
              </w:pict>
            </w:r>
          </w:p>
          <w:p w:rsidR="00D30F47" w:rsidRDefault="00D30F47">
            <w:pPr>
              <w:tabs>
                <w:tab w:val="left" w:pos="188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"/>
                <w:szCs w:val="2"/>
                <w:lang w:eastAsia="ru-RU"/>
              </w:rPr>
            </w:pPr>
          </w:p>
        </w:tc>
      </w:tr>
    </w:tbl>
    <w:p w:rsidR="00D30F47" w:rsidRDefault="00D30F47" w:rsidP="00D30F47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 w:line="240" w:lineRule="auto"/>
        <w:jc w:val="center"/>
        <w:rPr>
          <w:rFonts w:ascii="Times New Roman" w:hAnsi="Times New Roman"/>
          <w:sz w:val="24"/>
          <w:szCs w:val="24"/>
          <w:lang w:val="tt-RU" w:eastAsia="ru-RU"/>
        </w:rPr>
      </w:pPr>
      <w:r>
        <w:rPr>
          <w:rFonts w:ascii="Times New Roman" w:hAnsi="Times New Roman"/>
          <w:sz w:val="24"/>
          <w:szCs w:val="24"/>
          <w:lang w:val="tt-RU" w:eastAsia="ru-RU"/>
        </w:rPr>
        <w:t>с.Старые Чукалы</w:t>
      </w:r>
    </w:p>
    <w:p w:rsidR="00D30F47" w:rsidRDefault="00D30F47" w:rsidP="00D30F47">
      <w:pPr>
        <w:tabs>
          <w:tab w:val="left" w:pos="435"/>
          <w:tab w:val="center" w:pos="4819"/>
        </w:tabs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ab/>
        <w:t xml:space="preserve"> </w:t>
      </w:r>
      <w:r>
        <w:rPr>
          <w:rFonts w:ascii="Times New Roman" w:hAnsi="Times New Roman"/>
          <w:b/>
          <w:sz w:val="28"/>
          <w:szCs w:val="28"/>
          <w:lang w:eastAsia="ru-RU"/>
        </w:rPr>
        <w:tab/>
        <w:t>РЕШЕНИЕ</w:t>
      </w:r>
    </w:p>
    <w:p w:rsidR="00D30F47" w:rsidRDefault="00D30F47" w:rsidP="00D30F47">
      <w:pPr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24 августа 2016 года</w:t>
      </w:r>
      <w:r>
        <w:rPr>
          <w:rFonts w:ascii="Times New Roman" w:hAnsi="Times New Roman"/>
          <w:sz w:val="28"/>
          <w:szCs w:val="28"/>
          <w:lang w:eastAsia="ru-RU"/>
        </w:rPr>
        <w:tab/>
        <w:t xml:space="preserve">               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  <w:t xml:space="preserve">       № 12/1</w:t>
      </w:r>
    </w:p>
    <w:p w:rsidR="00D30F47" w:rsidRDefault="00D30F47" w:rsidP="00D30F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</w:t>
      </w:r>
    </w:p>
    <w:p w:rsidR="00D30F47" w:rsidRDefault="00D30F47" w:rsidP="00D30F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О земельном налоге</w:t>
      </w:r>
    </w:p>
    <w:p w:rsidR="00D30F47" w:rsidRDefault="00D30F47" w:rsidP="00D30F4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30F47" w:rsidRDefault="00D30F47" w:rsidP="00D30F47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 соответствии с Налоговым кодексом Российской Федерации, Уставом </w:t>
      </w:r>
      <w:r>
        <w:rPr>
          <w:rFonts w:ascii="Times New Roman" w:hAnsi="Times New Roman"/>
          <w:sz w:val="26"/>
          <w:szCs w:val="26"/>
        </w:rPr>
        <w:t>Старочукалинского</w:t>
      </w:r>
      <w:r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Дрожжановского муниципального района Республики Татарстан Совет </w:t>
      </w:r>
      <w:r>
        <w:rPr>
          <w:rFonts w:ascii="Times New Roman" w:hAnsi="Times New Roman"/>
          <w:sz w:val="28"/>
          <w:szCs w:val="28"/>
        </w:rPr>
        <w:t>Старочукалинского</w:t>
      </w:r>
      <w:r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Дрожжановского муниципального района Республики Татарстан решил:</w:t>
      </w:r>
    </w:p>
    <w:p w:rsidR="00D30F47" w:rsidRDefault="00D30F47" w:rsidP="00D30F4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1. Утвердить решение Совета </w:t>
      </w:r>
      <w:r>
        <w:rPr>
          <w:rFonts w:ascii="Times New Roman" w:hAnsi="Times New Roman"/>
          <w:sz w:val="28"/>
          <w:szCs w:val="28"/>
        </w:rPr>
        <w:t>Старочукалинского</w:t>
      </w:r>
      <w:r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Дрожжановского муниципального района Республики Татарстан «О земельном налоге» в новой редакции согласно приложению.</w:t>
      </w:r>
    </w:p>
    <w:p w:rsidR="00D30F47" w:rsidRDefault="00D30F47" w:rsidP="00D30F4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 Настоящее решение вступает в силу с 1 января 2017 года, но не ранее чем по истечении одного месяца со дня его официального обнародования.</w:t>
      </w:r>
    </w:p>
    <w:p w:rsidR="00D30F47" w:rsidRDefault="00D30F47" w:rsidP="00D30F4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3. С вступлением в силу настоящего решения признать утратившим силу решения Совета </w:t>
      </w:r>
      <w:r>
        <w:rPr>
          <w:rFonts w:ascii="Times New Roman" w:hAnsi="Times New Roman"/>
          <w:sz w:val="28"/>
          <w:szCs w:val="28"/>
        </w:rPr>
        <w:t>Старочукалинского</w:t>
      </w:r>
      <w:r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</w:t>
      </w:r>
      <w: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Дрожжановского муниципального района Республики Татарстан:</w:t>
      </w:r>
    </w:p>
    <w:p w:rsidR="00D30F47" w:rsidRDefault="00D30F47" w:rsidP="00D30F4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1) от  20.11.2014 № 43/1«О земельном налоге»;</w:t>
      </w:r>
    </w:p>
    <w:p w:rsidR="00D30F47" w:rsidRDefault="00D30F47" w:rsidP="00D30F4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2) от 10.08.2015 № 54/3 «О внесении изменения в решение о земельном налоге».</w:t>
      </w:r>
    </w:p>
    <w:p w:rsidR="00D30F47" w:rsidRDefault="00D30F47" w:rsidP="00D30F4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3) от 13.10.2015 №2/5«О внесении изменения в решение о земельном налоге (в редакции от 10.08.2015 года № 54/3)».</w:t>
      </w:r>
    </w:p>
    <w:p w:rsidR="00D30F47" w:rsidRDefault="00D30F47" w:rsidP="00D30F4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30F47" w:rsidRDefault="00D30F47" w:rsidP="00D30F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Глава </w:t>
      </w:r>
      <w:r>
        <w:rPr>
          <w:rFonts w:ascii="Times New Roman" w:hAnsi="Times New Roman"/>
          <w:sz w:val="26"/>
          <w:szCs w:val="26"/>
        </w:rPr>
        <w:t>Старочукалинского</w:t>
      </w:r>
    </w:p>
    <w:p w:rsidR="00D30F47" w:rsidRDefault="00D30F47" w:rsidP="00D30F47">
      <w:pPr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сельского  поселения: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  <w:t xml:space="preserve">                              Р.Р.Низамутдинов</w:t>
      </w:r>
    </w:p>
    <w:p w:rsidR="00D30F47" w:rsidRDefault="00D30F47" w:rsidP="00D30F47">
      <w:pPr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30F47" w:rsidRDefault="00D30F47" w:rsidP="00D30F47">
      <w:pPr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30F47" w:rsidRDefault="00D30F47" w:rsidP="00D30F47">
      <w:pPr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30F47" w:rsidRDefault="00D30F47" w:rsidP="00D30F47">
      <w:pPr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30F47" w:rsidRDefault="00D30F47" w:rsidP="00D30F47">
      <w:pPr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30F47" w:rsidRDefault="00D30F47" w:rsidP="00D30F47">
      <w:pPr>
        <w:jc w:val="both"/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</w:t>
      </w:r>
    </w:p>
    <w:p w:rsidR="00D30F47" w:rsidRDefault="00D30F47" w:rsidP="00D30F47">
      <w:pPr>
        <w:autoSpaceDE w:val="0"/>
        <w:autoSpaceDN w:val="0"/>
        <w:adjustRightInd w:val="0"/>
        <w:spacing w:after="0" w:line="240" w:lineRule="auto"/>
        <w:ind w:left="652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30F47" w:rsidRDefault="00D30F47" w:rsidP="00D30F47">
      <w:pPr>
        <w:autoSpaceDE w:val="0"/>
        <w:autoSpaceDN w:val="0"/>
        <w:adjustRightInd w:val="0"/>
        <w:spacing w:after="0" w:line="240" w:lineRule="auto"/>
        <w:ind w:left="652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Приложение</w:t>
      </w:r>
    </w:p>
    <w:p w:rsidR="00D30F47" w:rsidRDefault="00D30F47" w:rsidP="00D30F47">
      <w:pPr>
        <w:autoSpaceDE w:val="0"/>
        <w:autoSpaceDN w:val="0"/>
        <w:adjustRightInd w:val="0"/>
        <w:spacing w:after="0" w:line="240" w:lineRule="auto"/>
        <w:ind w:left="652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Утверждено</w:t>
      </w:r>
    </w:p>
    <w:p w:rsidR="00D30F47" w:rsidRDefault="00D30F47" w:rsidP="00D30F47">
      <w:pPr>
        <w:autoSpaceDE w:val="0"/>
        <w:autoSpaceDN w:val="0"/>
        <w:adjustRightInd w:val="0"/>
        <w:spacing w:after="0" w:line="240" w:lineRule="auto"/>
        <w:ind w:left="652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решением Совета </w:t>
      </w:r>
      <w:r>
        <w:rPr>
          <w:rFonts w:ascii="Times New Roman" w:hAnsi="Times New Roman"/>
          <w:sz w:val="26"/>
          <w:szCs w:val="26"/>
        </w:rPr>
        <w:t>Старочукалинского</w:t>
      </w:r>
    </w:p>
    <w:p w:rsidR="00D30F47" w:rsidRDefault="00D30F47" w:rsidP="00D30F47">
      <w:pPr>
        <w:autoSpaceDE w:val="0"/>
        <w:autoSpaceDN w:val="0"/>
        <w:adjustRightInd w:val="0"/>
        <w:spacing w:after="0" w:line="240" w:lineRule="auto"/>
        <w:ind w:left="652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сельского поселения</w:t>
      </w:r>
    </w:p>
    <w:p w:rsidR="00D30F47" w:rsidRDefault="00D30F47" w:rsidP="00D30F47">
      <w:pPr>
        <w:autoSpaceDE w:val="0"/>
        <w:autoSpaceDN w:val="0"/>
        <w:adjustRightInd w:val="0"/>
        <w:spacing w:after="0" w:line="240" w:lineRule="auto"/>
        <w:ind w:left="652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Дрожжановского муниципального района Республики Татарстан</w:t>
      </w:r>
    </w:p>
    <w:p w:rsidR="00D30F47" w:rsidRDefault="00D30F47" w:rsidP="00D30F47">
      <w:pPr>
        <w:autoSpaceDE w:val="0"/>
        <w:autoSpaceDN w:val="0"/>
        <w:adjustRightInd w:val="0"/>
        <w:spacing w:after="0" w:line="240" w:lineRule="auto"/>
        <w:ind w:left="652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от 24 августа 2016 № 12/1</w:t>
      </w:r>
    </w:p>
    <w:p w:rsidR="00D30F47" w:rsidRDefault="00D30F47" w:rsidP="00D30F4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30F47" w:rsidRDefault="00D30F47" w:rsidP="00D30F47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D30F47" w:rsidRDefault="00D30F47" w:rsidP="00D30F47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«О земельном налоге</w:t>
      </w:r>
    </w:p>
    <w:p w:rsidR="00D30F47" w:rsidRDefault="00D30F47" w:rsidP="00D30F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30F47" w:rsidRDefault="00D30F47" w:rsidP="00D30F47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Статья 1.</w:t>
      </w:r>
      <w:r>
        <w:rPr>
          <w:rFonts w:ascii="Times New Roman" w:hAnsi="Times New Roman"/>
          <w:sz w:val="28"/>
          <w:szCs w:val="28"/>
          <w:lang w:eastAsia="ru-RU"/>
        </w:rPr>
        <w:t xml:space="preserve"> Общие положения</w:t>
      </w:r>
    </w:p>
    <w:p w:rsidR="00D30F47" w:rsidRDefault="00D30F47" w:rsidP="00D30F4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 соответствии с нормами </w:t>
      </w:r>
      <w:hyperlink r:id="rId5" w:history="1"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eastAsia="ru-RU"/>
          </w:rPr>
          <w:t>главы 31</w:t>
        </w:r>
      </w:hyperlink>
      <w:r>
        <w:rPr>
          <w:rFonts w:ascii="Times New Roman" w:hAnsi="Times New Roman"/>
          <w:sz w:val="28"/>
          <w:szCs w:val="28"/>
          <w:lang w:eastAsia="ru-RU"/>
        </w:rPr>
        <w:t xml:space="preserve"> Налогового кодекса Российской Федерации настоящим решением устанавливается и вводится в действие земельный налог (далее - налог), обязательный к уплате на территории </w:t>
      </w:r>
      <w:r>
        <w:rPr>
          <w:rFonts w:ascii="Times New Roman" w:hAnsi="Times New Roman"/>
          <w:sz w:val="28"/>
          <w:szCs w:val="28"/>
        </w:rPr>
        <w:t>Старочукалинского</w:t>
      </w:r>
      <w:r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Дрожжановского муниципального района Республики Татарстан.</w:t>
      </w:r>
    </w:p>
    <w:p w:rsidR="00D30F47" w:rsidRDefault="00D30F47" w:rsidP="00D30F4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30F47" w:rsidRDefault="00D30F47" w:rsidP="00D30F47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Статья 2. </w:t>
      </w:r>
      <w:r>
        <w:rPr>
          <w:rFonts w:ascii="Times New Roman" w:hAnsi="Times New Roman"/>
          <w:sz w:val="28"/>
          <w:szCs w:val="28"/>
          <w:lang w:eastAsia="ru-RU"/>
        </w:rPr>
        <w:t>Налоговые ставки</w:t>
      </w:r>
    </w:p>
    <w:p w:rsidR="00D30F47" w:rsidRDefault="00D30F47" w:rsidP="00D30F4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Налоговые ставки устанавливаются в следующих размерах:</w:t>
      </w:r>
    </w:p>
    <w:p w:rsidR="00D30F47" w:rsidRDefault="00D30F47" w:rsidP="00D30F4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1) 0,1 % от кадастровой стоимости в отношении земельных участков, занятых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строительства;</w:t>
      </w:r>
    </w:p>
    <w:p w:rsidR="00D30F47" w:rsidRDefault="00D30F47" w:rsidP="00D30F4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2) 0,1 % от кадастровой стоимости в отношении земельных участков, приобретенных (предоставленных) для личного подсобного хозяйства, садоводства, огородничества или животноводства, а также дачного хозяйства;</w:t>
      </w:r>
    </w:p>
    <w:p w:rsidR="00D30F47" w:rsidRDefault="00D30F47" w:rsidP="00D30F4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3) 1,5% от кадастровой стоимости в отношении находящихся вне черты населенных пунктов земельных участков, категории: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назначения, принадлежащие организациям и учреждениям;</w:t>
      </w:r>
    </w:p>
    <w:p w:rsidR="00D30F47" w:rsidRDefault="00D30F47" w:rsidP="00D30F4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4) 1,</w:t>
      </w:r>
      <w:r>
        <w:rPr>
          <w:rFonts w:ascii="Times New Roman" w:hAnsi="Times New Roman"/>
          <w:sz w:val="28"/>
          <w:szCs w:val="28"/>
          <w:lang w:val="tt-RU" w:eastAsia="ru-RU"/>
        </w:rPr>
        <w:t>0</w:t>
      </w:r>
      <w:r>
        <w:rPr>
          <w:rFonts w:ascii="Times New Roman" w:hAnsi="Times New Roman"/>
          <w:sz w:val="28"/>
          <w:szCs w:val="28"/>
          <w:lang w:eastAsia="ru-RU"/>
        </w:rPr>
        <w:t xml:space="preserve"> % от кадастровой стоимости в отношении прочих земельных участков;</w:t>
      </w:r>
    </w:p>
    <w:p w:rsidR="00D30F47" w:rsidRDefault="00D30F47" w:rsidP="00D30F4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5) 0,3 процента от кадастровой стоимости в отношении земельных участков, 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D30F47" w:rsidRDefault="00D30F47" w:rsidP="00D30F4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6) 0,05 % от кадастровой стоимости в отношении земельных участков, предоставляемых под строительство и эксплуатацию автомобильных дорог общего пользования 1-3 категории.</w:t>
      </w:r>
    </w:p>
    <w:p w:rsidR="00D30F47" w:rsidRDefault="00D30F47" w:rsidP="00D30F4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30F47" w:rsidRDefault="00D30F47" w:rsidP="00D30F47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Статья 3</w:t>
      </w:r>
      <w:r>
        <w:rPr>
          <w:rFonts w:ascii="Times New Roman" w:hAnsi="Times New Roman"/>
          <w:sz w:val="28"/>
          <w:szCs w:val="28"/>
          <w:lang w:eastAsia="ru-RU"/>
        </w:rPr>
        <w:t>. Отчетный период</w:t>
      </w:r>
    </w:p>
    <w:p w:rsidR="00D30F47" w:rsidRDefault="00D30F47" w:rsidP="00D30F4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Установить, что отчетными периодами для налогоплательщиков - организаций</w:t>
      </w:r>
      <w:r>
        <w:rPr>
          <w:rFonts w:ascii="Times New Roman" w:hAnsi="Times New Roman"/>
          <w:b/>
          <w:sz w:val="28"/>
          <w:szCs w:val="28"/>
          <w:lang w:eastAsia="ru-RU"/>
        </w:rPr>
        <w:t>,</w:t>
      </w:r>
      <w:r>
        <w:rPr>
          <w:rFonts w:ascii="Times New Roman" w:hAnsi="Times New Roman"/>
          <w:sz w:val="28"/>
          <w:szCs w:val="28"/>
          <w:lang w:eastAsia="ru-RU"/>
        </w:rPr>
        <w:t xml:space="preserve"> признаются первый квартал, второй квартал и третий квартал календарного года.</w:t>
      </w:r>
    </w:p>
    <w:p w:rsidR="00D30F47" w:rsidRDefault="00D30F47" w:rsidP="00D30F4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30F47" w:rsidRDefault="00D30F47" w:rsidP="00D30F47">
      <w:pPr>
        <w:autoSpaceDE w:val="0"/>
        <w:autoSpaceDN w:val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Статья 4.</w:t>
      </w:r>
      <w:r>
        <w:rPr>
          <w:rFonts w:ascii="Times New Roman" w:hAnsi="Times New Roman"/>
          <w:sz w:val="28"/>
          <w:szCs w:val="28"/>
          <w:lang w:eastAsia="ru-RU"/>
        </w:rPr>
        <w:t xml:space="preserve"> Налоговые льготы</w:t>
      </w:r>
    </w:p>
    <w:p w:rsidR="00D30F47" w:rsidRDefault="00D30F47" w:rsidP="00D30F47">
      <w:pPr>
        <w:autoSpaceDE w:val="0"/>
        <w:autoSpaceDN w:val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1. Освободить от уплаты земельного налога организации, учреждения в отношении земельных участков, находящихся на территории сельского поселения, занятых гражданскими захоронениями, за исключением случаев, предусмотренных </w:t>
      </w:r>
      <w:hyperlink r:id="rId6" w:history="1"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eastAsia="ru-RU"/>
          </w:rPr>
          <w:t>статьей 389</w:t>
        </w:r>
      </w:hyperlink>
      <w:r>
        <w:rPr>
          <w:rFonts w:ascii="Times New Roman" w:hAnsi="Times New Roman"/>
          <w:sz w:val="28"/>
          <w:szCs w:val="28"/>
          <w:lang w:eastAsia="ru-RU"/>
        </w:rPr>
        <w:t xml:space="preserve"> Налогового кодекса Российской Федерации.</w:t>
      </w:r>
    </w:p>
    <w:p w:rsidR="00D30F47" w:rsidRDefault="00D30F47" w:rsidP="00D30F47">
      <w:pPr>
        <w:autoSpaceDE w:val="0"/>
        <w:autoSpaceDN w:val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2. Установить ставку земельного налога в размере 1 % от кадастровой стоимости в отношении земельных участков бюджетных учреждений, органов власти и управления, органов местного самоуправления финансируемых из местного бюджета.</w:t>
      </w:r>
    </w:p>
    <w:p w:rsidR="00D30F47" w:rsidRDefault="00D30F47" w:rsidP="00D30F47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Статья 5.</w:t>
      </w:r>
      <w:r>
        <w:rPr>
          <w:rFonts w:ascii="Times New Roman" w:hAnsi="Times New Roman"/>
          <w:sz w:val="28"/>
          <w:szCs w:val="28"/>
          <w:lang w:eastAsia="ru-RU"/>
        </w:rPr>
        <w:t xml:space="preserve"> Порядок и сроки уплаты налога и авансовых платежей по налогу</w:t>
      </w:r>
    </w:p>
    <w:p w:rsidR="00D30F47" w:rsidRDefault="00D30F47" w:rsidP="00D30F4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 Для налогоплательщиков - организаций, уплата налога производится авансовыми платежами в размере 1/4 соответствующей налоговой ставки процентной доли кадастровой стоимости земельного участка по состоянию на 1 января года, являющегося налоговым периодом по истечении первого, второго и третьего кварталов соответственно 5 мая, 5 августа, 5 ноября.</w:t>
      </w:r>
    </w:p>
    <w:p w:rsidR="00D30F47" w:rsidRDefault="00D30F47" w:rsidP="00D30F4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Срок уплаты налога, подлежащего уплате по итогам налогового периода, устанавливается 15 февраля года, следующего за истекшим налоговым периодом.</w:t>
      </w:r>
    </w:p>
    <w:p w:rsidR="00D30F47" w:rsidRDefault="00D30F47" w:rsidP="00D30F47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Статья 6.</w:t>
      </w:r>
      <w:r>
        <w:rPr>
          <w:rFonts w:ascii="Times New Roman" w:hAnsi="Times New Roman"/>
          <w:sz w:val="28"/>
          <w:szCs w:val="28"/>
          <w:lang w:eastAsia="ru-RU"/>
        </w:rPr>
        <w:t xml:space="preserve"> Порядок и сроки представления налогоплательщиками документов, подтверждающих право на уменьшение налогооблагаемой базы</w:t>
      </w:r>
    </w:p>
    <w:p w:rsidR="00D30F47" w:rsidRDefault="00D30F47" w:rsidP="00D30F4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Документы, подтверждающие право на уменьшение налоговой базы в соответствии с </w:t>
      </w:r>
      <w:hyperlink r:id="rId7" w:history="1"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eastAsia="ru-RU"/>
          </w:rPr>
          <w:t>главой 31</w:t>
        </w:r>
      </w:hyperlink>
      <w:r>
        <w:rPr>
          <w:rFonts w:ascii="Times New Roman" w:hAnsi="Times New Roman"/>
          <w:sz w:val="28"/>
          <w:szCs w:val="28"/>
          <w:lang w:eastAsia="ru-RU"/>
        </w:rPr>
        <w:t xml:space="preserve"> Налогового кодекса Российской Федерации, представляются налогоплательщиками в налоговый орган по месту нахождения земельного участка, признаваемого объектом налогообложения, в срок до 1 февраля года, следующего за истекшим налоговым периодом.</w:t>
      </w:r>
    </w:p>
    <w:p w:rsidR="00D30F47" w:rsidRDefault="00D30F47" w:rsidP="00D30F47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Статья 7.</w:t>
      </w:r>
      <w:r>
        <w:rPr>
          <w:rFonts w:ascii="Times New Roman" w:hAnsi="Times New Roman"/>
          <w:sz w:val="28"/>
          <w:szCs w:val="28"/>
          <w:lang w:eastAsia="ru-RU"/>
        </w:rPr>
        <w:t xml:space="preserve"> Порядок доведения до сведения налогоплательщиков кадастровой стоимости земельных участков</w:t>
      </w:r>
    </w:p>
    <w:p w:rsidR="00D30F47" w:rsidRDefault="00D30F47" w:rsidP="00D30F4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По результатам проведения государственной кадастровой оценки земель, кадастровая стоимость земельных участков по состоянию на 1 января календарного года подлежит доведению до сведения налогоплательщиков в порядке, определяемом уполномоченным Правительством Российской Федерации федеральным органом исполнительной власти, не позднее 1 марта текущего календарного года.».</w:t>
      </w:r>
    </w:p>
    <w:p w:rsidR="00925CFA" w:rsidRDefault="00925CFA">
      <w:bookmarkStart w:id="0" w:name="_GoBack"/>
      <w:bookmarkEnd w:id="0"/>
    </w:p>
    <w:sectPr w:rsidR="00925C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239"/>
    <w:rsid w:val="00925CFA"/>
    <w:rsid w:val="00944239"/>
    <w:rsid w:val="00D30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F47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30F4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F47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30F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15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E5F0A275EDCC9C984898BDAC47273ABADEBF79D3CE2B033FC83E5F8E992DEE83D431B5D1BB3l0wF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E5F0A275EDCC9C984898BDAC47273ABADEBF79D3CE2B033FC83E5F8E992DEE83D431B5D1BB2l0wEH" TargetMode="External"/><Relationship Id="rId5" Type="http://schemas.openxmlformats.org/officeDocument/2006/relationships/hyperlink" Target="consultantplus://offline/ref=1E5F0A275EDCC9C984898BDAC47273ABADEBF79D3CE2B033FC83E5F8E992DEE83D431B5D1BB3l0wCH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908</Words>
  <Characters>5177</Characters>
  <Application>Microsoft Office Word</Application>
  <DocSecurity>0</DocSecurity>
  <Lines>43</Lines>
  <Paragraphs>12</Paragraphs>
  <ScaleCrop>false</ScaleCrop>
  <Company>сп</Company>
  <LinksUpToDate>false</LinksUpToDate>
  <CharactersWithSpaces>6073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3</cp:revision>
  <dcterms:created xsi:type="dcterms:W3CDTF">2016-08-25T05:13:00Z</dcterms:created>
  <dcterms:modified xsi:type="dcterms:W3CDTF">2016-08-25T05:14:00Z</dcterms:modified>
</cp:coreProperties>
</file>