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5C" w:rsidRDefault="003F625C" w:rsidP="003F625C">
      <w:pPr>
        <w:jc w:val="both"/>
        <w:rPr>
          <w:sz w:val="28"/>
        </w:rPr>
      </w:pPr>
    </w:p>
    <w:p w:rsidR="007D6317" w:rsidRDefault="007D6317" w:rsidP="007D6317">
      <w:pPr>
        <w:jc w:val="center"/>
        <w:rPr>
          <w:sz w:val="28"/>
        </w:rPr>
      </w:pPr>
      <w:r>
        <w:rPr>
          <w:sz w:val="28"/>
        </w:rPr>
        <w:t>Совет</w:t>
      </w:r>
      <w:r>
        <w:rPr>
          <w:sz w:val="28"/>
          <w:lang w:val="tt-RU"/>
        </w:rPr>
        <w:t xml:space="preserve"> Старочукалинского сельского поселения  </w:t>
      </w:r>
    </w:p>
    <w:p w:rsidR="007D6317" w:rsidRDefault="007D6317" w:rsidP="007D6317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Дрожжановского муниципального района</w:t>
      </w:r>
    </w:p>
    <w:p w:rsidR="007D6317" w:rsidRDefault="007D6317" w:rsidP="007D6317">
      <w:pPr>
        <w:jc w:val="center"/>
        <w:rPr>
          <w:sz w:val="28"/>
          <w:lang w:val="tt-RU"/>
        </w:rPr>
      </w:pPr>
      <w:r>
        <w:rPr>
          <w:sz w:val="28"/>
          <w:lang w:val="tt-RU"/>
        </w:rPr>
        <w:t>Республики Татарстан</w:t>
      </w:r>
    </w:p>
    <w:p w:rsidR="007D6317" w:rsidRDefault="007D6317" w:rsidP="007D6317">
      <w:pPr>
        <w:jc w:val="center"/>
        <w:rPr>
          <w:b/>
          <w:caps/>
          <w:sz w:val="28"/>
          <w:szCs w:val="28"/>
          <w:lang w:val="tt-RU"/>
        </w:rPr>
      </w:pPr>
    </w:p>
    <w:p w:rsidR="007D6317" w:rsidRDefault="007D6317" w:rsidP="007D6317">
      <w:pPr>
        <w:jc w:val="center"/>
        <w:rPr>
          <w:caps/>
          <w:sz w:val="28"/>
          <w:szCs w:val="28"/>
        </w:rPr>
      </w:pPr>
      <w:proofErr w:type="gramStart"/>
      <w:r>
        <w:rPr>
          <w:caps/>
          <w:sz w:val="28"/>
          <w:szCs w:val="28"/>
        </w:rPr>
        <w:t>Р</w:t>
      </w:r>
      <w:proofErr w:type="gramEnd"/>
      <w:r>
        <w:rPr>
          <w:caps/>
          <w:sz w:val="28"/>
          <w:szCs w:val="28"/>
        </w:rPr>
        <w:t xml:space="preserve"> Е Ш Е Н И Е</w:t>
      </w:r>
    </w:p>
    <w:p w:rsidR="007D6317" w:rsidRDefault="007D6317" w:rsidP="007D6317">
      <w:pPr>
        <w:spacing w:after="200" w:line="276" w:lineRule="auto"/>
        <w:rPr>
          <w:sz w:val="28"/>
          <w:szCs w:val="28"/>
          <w:lang w:val="tt-RU" w:eastAsia="en-US"/>
        </w:rPr>
      </w:pPr>
      <w:r>
        <w:rPr>
          <w:sz w:val="28"/>
          <w:szCs w:val="28"/>
        </w:rPr>
        <w:t>18 декабря 2015</w:t>
      </w:r>
      <w:r w:rsidR="00496575">
        <w:rPr>
          <w:sz w:val="28"/>
          <w:szCs w:val="28"/>
          <w:lang w:val="tt-RU" w:eastAsia="en-US"/>
        </w:rPr>
        <w:t>г</w:t>
      </w:r>
      <w:r w:rsidR="00496575">
        <w:rPr>
          <w:sz w:val="28"/>
          <w:szCs w:val="28"/>
          <w:lang w:val="tt-RU" w:eastAsia="en-US"/>
        </w:rPr>
        <w:tab/>
      </w:r>
      <w:r w:rsidR="00496575">
        <w:rPr>
          <w:sz w:val="28"/>
          <w:szCs w:val="28"/>
          <w:lang w:val="tt-RU" w:eastAsia="en-US"/>
        </w:rPr>
        <w:tab/>
      </w:r>
      <w:r w:rsidR="00496575">
        <w:rPr>
          <w:sz w:val="28"/>
          <w:szCs w:val="28"/>
          <w:lang w:val="tt-RU" w:eastAsia="en-US"/>
        </w:rPr>
        <w:tab/>
      </w:r>
      <w:r w:rsidR="00496575">
        <w:rPr>
          <w:sz w:val="28"/>
          <w:szCs w:val="28"/>
          <w:lang w:val="tt-RU" w:eastAsia="en-US"/>
        </w:rPr>
        <w:tab/>
      </w:r>
      <w:r w:rsidR="00496575">
        <w:rPr>
          <w:sz w:val="28"/>
          <w:szCs w:val="28"/>
          <w:lang w:val="tt-RU" w:eastAsia="en-US"/>
        </w:rPr>
        <w:tab/>
      </w:r>
      <w:r w:rsidR="00496575">
        <w:rPr>
          <w:sz w:val="28"/>
          <w:szCs w:val="28"/>
          <w:lang w:val="tt-RU" w:eastAsia="en-US"/>
        </w:rPr>
        <w:tab/>
        <w:t xml:space="preserve">                 4/2</w:t>
      </w:r>
      <w:bookmarkStart w:id="0" w:name="_GoBack"/>
      <w:bookmarkEnd w:id="0"/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  <w:r>
        <w:rPr>
          <w:sz w:val="28"/>
          <w:szCs w:val="28"/>
          <w:lang w:val="tt-RU" w:eastAsia="en-US"/>
        </w:rPr>
        <w:tab/>
      </w:r>
    </w:p>
    <w:p w:rsidR="00890491" w:rsidRDefault="00890491" w:rsidP="00890491">
      <w:pPr>
        <w:ind w:right="3118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решение Совета</w:t>
      </w:r>
      <w:r w:rsidRPr="00890491">
        <w:rPr>
          <w:sz w:val="28"/>
          <w:szCs w:val="28"/>
          <w:lang w:val="tt-RU" w:eastAsia="en-US"/>
        </w:rPr>
        <w:t xml:space="preserve"> </w:t>
      </w:r>
      <w:r>
        <w:rPr>
          <w:sz w:val="28"/>
          <w:szCs w:val="28"/>
          <w:lang w:val="tt-RU" w:eastAsia="en-US"/>
        </w:rPr>
        <w:t>Старочукалинского</w:t>
      </w:r>
      <w:r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  <w:lang w:eastAsia="en-US"/>
        </w:rPr>
        <w:t>13.10.2015 года №2/1 «</w:t>
      </w:r>
      <w:r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  <w:lang w:val="tt-RU" w:eastAsia="en-US"/>
        </w:rPr>
        <w:t>Старочукалинского</w:t>
      </w:r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>
        <w:rPr>
          <w:sz w:val="28"/>
          <w:szCs w:val="28"/>
          <w:lang w:val="tt-RU"/>
        </w:rPr>
        <w:t>20.</w:t>
      </w:r>
      <w:r>
        <w:rPr>
          <w:sz w:val="28"/>
          <w:szCs w:val="28"/>
        </w:rPr>
        <w:t>11.2014 года  №</w:t>
      </w:r>
      <w:r>
        <w:rPr>
          <w:sz w:val="28"/>
          <w:szCs w:val="28"/>
          <w:lang w:val="tt-RU"/>
        </w:rPr>
        <w:t>43/</w:t>
      </w:r>
      <w:r>
        <w:rPr>
          <w:sz w:val="28"/>
          <w:szCs w:val="28"/>
        </w:rPr>
        <w:t>2 «</w:t>
      </w:r>
      <w:r>
        <w:rPr>
          <w:bCs/>
          <w:sz w:val="28"/>
          <w:szCs w:val="28"/>
        </w:rPr>
        <w:t>О налоге  на имущество физических лиц» (в редакции от 27.04.2015 года № 52/1)»</w:t>
      </w:r>
    </w:p>
    <w:p w:rsidR="00890491" w:rsidRDefault="00890491" w:rsidP="000B5545">
      <w:pPr>
        <w:ind w:right="4394"/>
        <w:jc w:val="both"/>
        <w:rPr>
          <w:sz w:val="28"/>
          <w:szCs w:val="28"/>
          <w:lang w:eastAsia="en-US"/>
        </w:rPr>
      </w:pPr>
    </w:p>
    <w:p w:rsidR="00890491" w:rsidRDefault="00890491" w:rsidP="000B5545">
      <w:pPr>
        <w:ind w:right="4394"/>
        <w:jc w:val="both"/>
        <w:rPr>
          <w:sz w:val="28"/>
          <w:szCs w:val="28"/>
          <w:lang w:eastAsia="en-US"/>
        </w:rPr>
      </w:pPr>
    </w:p>
    <w:p w:rsidR="007D6317" w:rsidRDefault="007D6317" w:rsidP="007D631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В  соответствии с Налоговым кодексом Российской Федерации и Уставом  </w:t>
      </w:r>
      <w:proofErr w:type="spellStart"/>
      <w:r>
        <w:rPr>
          <w:sz w:val="28"/>
          <w:szCs w:val="28"/>
          <w:lang w:eastAsia="en-US"/>
        </w:rPr>
        <w:t>Старочукалинского</w:t>
      </w:r>
      <w:proofErr w:type="spellEnd"/>
      <w:r>
        <w:rPr>
          <w:sz w:val="28"/>
          <w:szCs w:val="28"/>
          <w:lang w:eastAsia="en-US"/>
        </w:rPr>
        <w:t xml:space="preserve">  сельского поселения Дрожжановского муниципального района Республики Татарстан Совет </w:t>
      </w:r>
      <w:proofErr w:type="spellStart"/>
      <w:r>
        <w:rPr>
          <w:sz w:val="28"/>
          <w:szCs w:val="28"/>
          <w:lang w:eastAsia="en-US"/>
        </w:rPr>
        <w:t>Старочукалинского</w:t>
      </w:r>
      <w:proofErr w:type="spellEnd"/>
      <w:r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 РЕШИЛ:</w:t>
      </w:r>
    </w:p>
    <w:p w:rsidR="00890491" w:rsidRDefault="007D6317" w:rsidP="00890491">
      <w:pPr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      </w:t>
      </w:r>
      <w:r w:rsidR="00890491">
        <w:rPr>
          <w:bCs/>
          <w:sz w:val="28"/>
          <w:szCs w:val="28"/>
          <w:lang w:eastAsia="en-US"/>
        </w:rPr>
        <w:t xml:space="preserve">1. </w:t>
      </w:r>
      <w:proofErr w:type="gramStart"/>
      <w:r w:rsidR="00890491">
        <w:rPr>
          <w:bCs/>
          <w:sz w:val="28"/>
          <w:szCs w:val="28"/>
          <w:lang w:eastAsia="en-US"/>
        </w:rPr>
        <w:t xml:space="preserve">Внести в </w:t>
      </w:r>
      <w:r w:rsidR="00890491">
        <w:rPr>
          <w:sz w:val="28"/>
          <w:szCs w:val="28"/>
          <w:lang w:eastAsia="en-US"/>
        </w:rPr>
        <w:t xml:space="preserve">решение Совета </w:t>
      </w:r>
      <w:r w:rsidR="00890491">
        <w:rPr>
          <w:sz w:val="28"/>
          <w:szCs w:val="28"/>
          <w:lang w:val="tt-RU" w:eastAsia="en-US"/>
        </w:rPr>
        <w:t>Старочукалинского</w:t>
      </w:r>
      <w:r w:rsidR="00890491">
        <w:rPr>
          <w:sz w:val="28"/>
          <w:szCs w:val="28"/>
          <w:lang w:eastAsia="en-US"/>
        </w:rPr>
        <w:t xml:space="preserve"> сельского поселения Дрожжановского  муниципального района Республики Татарстан </w:t>
      </w:r>
      <w:r w:rsidR="00890491">
        <w:rPr>
          <w:bCs/>
          <w:sz w:val="28"/>
          <w:szCs w:val="28"/>
        </w:rPr>
        <w:t xml:space="preserve">от </w:t>
      </w:r>
      <w:r w:rsidR="00890491">
        <w:rPr>
          <w:bCs/>
          <w:sz w:val="28"/>
          <w:szCs w:val="28"/>
          <w:lang w:eastAsia="en-US"/>
        </w:rPr>
        <w:t>13.10.2015 года №2/1</w:t>
      </w:r>
      <w:r w:rsidR="00890491">
        <w:rPr>
          <w:sz w:val="28"/>
          <w:szCs w:val="28"/>
          <w:lang w:eastAsia="en-US"/>
        </w:rPr>
        <w:t xml:space="preserve"> «</w:t>
      </w:r>
      <w:r w:rsidR="00890491">
        <w:rPr>
          <w:bCs/>
          <w:sz w:val="28"/>
          <w:szCs w:val="28"/>
          <w:lang w:eastAsia="en-US"/>
        </w:rPr>
        <w:t>«</w:t>
      </w:r>
      <w:r w:rsidR="00890491">
        <w:rPr>
          <w:sz w:val="28"/>
          <w:szCs w:val="28"/>
        </w:rPr>
        <w:t xml:space="preserve">О внесении изменений в решение Совета </w:t>
      </w:r>
      <w:r w:rsidR="00890491">
        <w:rPr>
          <w:sz w:val="28"/>
          <w:szCs w:val="28"/>
          <w:lang w:val="tt-RU" w:eastAsia="en-US"/>
        </w:rPr>
        <w:t>Старочукалинского</w:t>
      </w:r>
      <w:r w:rsidR="00890491"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  </w:t>
      </w:r>
      <w:r w:rsidR="00890491">
        <w:rPr>
          <w:sz w:val="28"/>
          <w:szCs w:val="28"/>
          <w:lang w:val="tt-RU"/>
        </w:rPr>
        <w:t>20.</w:t>
      </w:r>
      <w:r w:rsidR="00890491">
        <w:rPr>
          <w:sz w:val="28"/>
          <w:szCs w:val="28"/>
        </w:rPr>
        <w:t>11.2014 года  №</w:t>
      </w:r>
      <w:r w:rsidR="00890491">
        <w:rPr>
          <w:sz w:val="28"/>
          <w:szCs w:val="28"/>
          <w:lang w:val="tt-RU"/>
        </w:rPr>
        <w:t>43/2</w:t>
      </w:r>
      <w:r w:rsidR="00890491">
        <w:rPr>
          <w:sz w:val="28"/>
          <w:szCs w:val="28"/>
        </w:rPr>
        <w:t xml:space="preserve"> «</w:t>
      </w:r>
      <w:r w:rsidR="00890491">
        <w:rPr>
          <w:bCs/>
          <w:sz w:val="28"/>
          <w:szCs w:val="28"/>
        </w:rPr>
        <w:t>О налоге  на имущество физических лиц» (в редакции от 27.04.2015 года № 52/1)»</w:t>
      </w:r>
      <w:r w:rsidR="00890491">
        <w:rPr>
          <w:sz w:val="28"/>
          <w:szCs w:val="28"/>
          <w:lang w:eastAsia="en-US"/>
        </w:rPr>
        <w:t xml:space="preserve"> следующие  изменения:</w:t>
      </w:r>
      <w:proofErr w:type="gramEnd"/>
    </w:p>
    <w:p w:rsidR="007D6317" w:rsidRPr="00890491" w:rsidRDefault="007D6317" w:rsidP="003F625C">
      <w:pPr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 </w:t>
      </w:r>
    </w:p>
    <w:p w:rsidR="007D6317" w:rsidRDefault="007D6317" w:rsidP="003F625C">
      <w:pPr>
        <w:jc w:val="both"/>
        <w:rPr>
          <w:b/>
          <w:sz w:val="28"/>
          <w:szCs w:val="28"/>
          <w:lang w:eastAsia="en-US"/>
        </w:rPr>
      </w:pPr>
    </w:p>
    <w:p w:rsidR="003F625C" w:rsidRPr="00335BB1" w:rsidRDefault="00826267" w:rsidP="003F625C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Пункт 2 и 3</w:t>
      </w:r>
      <w:r w:rsidR="003F625C" w:rsidRPr="00335BB1">
        <w:rPr>
          <w:b/>
          <w:sz w:val="28"/>
          <w:szCs w:val="28"/>
          <w:lang w:eastAsia="en-US"/>
        </w:rPr>
        <w:t xml:space="preserve"> изложить в  следующей редакции:</w:t>
      </w:r>
    </w:p>
    <w:p w:rsidR="003F625C" w:rsidRPr="00335BB1" w:rsidRDefault="003F625C" w:rsidP="003F625C">
      <w:pPr>
        <w:jc w:val="both"/>
        <w:rPr>
          <w:sz w:val="28"/>
          <w:szCs w:val="28"/>
          <w:lang w:eastAsia="en-US"/>
        </w:rPr>
      </w:pPr>
    </w:p>
    <w:p w:rsidR="003F625C" w:rsidRPr="00335BB1" w:rsidRDefault="003F625C" w:rsidP="003F625C">
      <w:pPr>
        <w:jc w:val="both"/>
        <w:rPr>
          <w:sz w:val="28"/>
          <w:szCs w:val="20"/>
        </w:rPr>
      </w:pPr>
      <w:r w:rsidRPr="00335BB1">
        <w:rPr>
          <w:b/>
          <w:sz w:val="28"/>
          <w:szCs w:val="28"/>
          <w:lang w:eastAsia="en-US"/>
        </w:rPr>
        <w:t>«</w:t>
      </w:r>
      <w:r w:rsidRPr="00335BB1">
        <w:rPr>
          <w:sz w:val="28"/>
          <w:szCs w:val="20"/>
        </w:rPr>
        <w:t xml:space="preserve">2. </w:t>
      </w:r>
      <w:r w:rsidRPr="00335BB1">
        <w:rPr>
          <w:sz w:val="28"/>
          <w:szCs w:val="20"/>
          <w:lang w:val="tt-RU"/>
        </w:rPr>
        <w:t>Настоящее решение вступает в силу с 1 января 2016 года.</w:t>
      </w:r>
      <w:r w:rsidR="00826267">
        <w:rPr>
          <w:sz w:val="28"/>
          <w:szCs w:val="28"/>
          <w:lang w:eastAsia="en-US"/>
        </w:rPr>
        <w:t xml:space="preserve"> »</w:t>
      </w:r>
      <w:r w:rsidRPr="00335BB1">
        <w:rPr>
          <w:sz w:val="28"/>
          <w:szCs w:val="20"/>
        </w:rPr>
        <w:t xml:space="preserve"> </w:t>
      </w:r>
    </w:p>
    <w:p w:rsidR="003F625C" w:rsidRPr="00335BB1" w:rsidRDefault="003F625C" w:rsidP="003F625C">
      <w:pPr>
        <w:jc w:val="both"/>
        <w:rPr>
          <w:sz w:val="28"/>
          <w:szCs w:val="28"/>
          <w:lang w:eastAsia="en-US"/>
        </w:rPr>
      </w:pPr>
      <w:r w:rsidRPr="00335BB1">
        <w:rPr>
          <w:sz w:val="28"/>
          <w:szCs w:val="28"/>
          <w:lang w:eastAsia="en-US"/>
        </w:rPr>
        <w:t>«3. Опубликовать  настоящее решение на газете «</w:t>
      </w:r>
      <w:proofErr w:type="spellStart"/>
      <w:r w:rsidRPr="00335BB1">
        <w:rPr>
          <w:sz w:val="28"/>
          <w:szCs w:val="28"/>
          <w:lang w:eastAsia="en-US"/>
        </w:rPr>
        <w:t>Туган</w:t>
      </w:r>
      <w:proofErr w:type="spellEnd"/>
      <w:r w:rsidRPr="00335BB1">
        <w:rPr>
          <w:sz w:val="28"/>
          <w:szCs w:val="28"/>
          <w:lang w:eastAsia="en-US"/>
        </w:rPr>
        <w:t xml:space="preserve"> як»</w:t>
      </w:r>
      <w:proofErr w:type="gramStart"/>
      <w:r w:rsidRPr="00335BB1">
        <w:rPr>
          <w:sz w:val="28"/>
          <w:szCs w:val="28"/>
          <w:lang w:eastAsia="en-US"/>
        </w:rPr>
        <w:t>.»</w:t>
      </w:r>
      <w:proofErr w:type="gramEnd"/>
    </w:p>
    <w:p w:rsidR="003F625C" w:rsidRPr="00335BB1" w:rsidRDefault="003F625C" w:rsidP="003F625C">
      <w:pPr>
        <w:spacing w:line="276" w:lineRule="auto"/>
        <w:jc w:val="both"/>
        <w:rPr>
          <w:sz w:val="28"/>
          <w:szCs w:val="20"/>
        </w:rPr>
      </w:pPr>
      <w:r w:rsidRPr="00335BB1">
        <w:rPr>
          <w:sz w:val="28"/>
          <w:szCs w:val="20"/>
        </w:rPr>
        <w:t xml:space="preserve">                                                                                                                      </w:t>
      </w:r>
    </w:p>
    <w:p w:rsidR="003F625C" w:rsidRDefault="003F625C" w:rsidP="003F625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</w:t>
      </w:r>
      <w:r w:rsidRPr="00335BB1">
        <w:rPr>
          <w:bCs/>
          <w:sz w:val="28"/>
          <w:szCs w:val="28"/>
        </w:rPr>
        <w:t>2.</w:t>
      </w:r>
      <w:r w:rsidRPr="00335BB1">
        <w:rPr>
          <w:sz w:val="28"/>
          <w:szCs w:val="28"/>
          <w:lang w:eastAsia="en-US"/>
        </w:rPr>
        <w:t xml:space="preserve"> Опубликовать  настоящее решение на газете «</w:t>
      </w:r>
      <w:proofErr w:type="spellStart"/>
      <w:r w:rsidRPr="00335BB1">
        <w:rPr>
          <w:sz w:val="28"/>
          <w:szCs w:val="28"/>
          <w:lang w:eastAsia="en-US"/>
        </w:rPr>
        <w:t>Туган</w:t>
      </w:r>
      <w:proofErr w:type="spellEnd"/>
      <w:r w:rsidRPr="00335BB1">
        <w:rPr>
          <w:sz w:val="28"/>
          <w:szCs w:val="28"/>
          <w:lang w:eastAsia="en-US"/>
        </w:rPr>
        <w:t xml:space="preserve"> як»</w:t>
      </w:r>
      <w:r>
        <w:rPr>
          <w:sz w:val="28"/>
          <w:szCs w:val="28"/>
          <w:lang w:eastAsia="en-US"/>
        </w:rPr>
        <w:t>.</w:t>
      </w:r>
      <w:r w:rsidRPr="00335BB1">
        <w:rPr>
          <w:sz w:val="28"/>
          <w:szCs w:val="28"/>
          <w:lang w:eastAsia="en-US"/>
        </w:rPr>
        <w:t xml:space="preserve"> </w:t>
      </w:r>
    </w:p>
    <w:p w:rsidR="003F625C" w:rsidRPr="00335BB1" w:rsidRDefault="003F625C" w:rsidP="003F625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D6317" w:rsidRPr="00F71261" w:rsidRDefault="007D6317" w:rsidP="007D6317">
      <w:pPr>
        <w:rPr>
          <w:color w:val="FF0000"/>
          <w:sz w:val="28"/>
          <w:szCs w:val="28"/>
          <w:lang w:val="tt-RU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Default="007D6317" w:rsidP="007D631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Глава Старочукалинского</w:t>
      </w:r>
    </w:p>
    <w:p w:rsidR="007D6317" w:rsidRDefault="007D6317" w:rsidP="007D6317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сельского поселения:                                                   Р.Р.Низамутдинов</w:t>
      </w:r>
    </w:p>
    <w:p w:rsidR="007D6317" w:rsidRDefault="007D6317" w:rsidP="007D6317">
      <w:pPr>
        <w:rPr>
          <w:sz w:val="28"/>
          <w:szCs w:val="28"/>
          <w:lang w:val="tt-RU"/>
        </w:rPr>
      </w:pPr>
    </w:p>
    <w:p w:rsidR="007D6317" w:rsidRPr="007D6317" w:rsidRDefault="007D6317" w:rsidP="007D6317">
      <w:pPr>
        <w:rPr>
          <w:color w:val="FF0000"/>
          <w:lang w:val="tt-RU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Pr="00F71261" w:rsidRDefault="007D6317" w:rsidP="007D6317">
      <w:pPr>
        <w:rPr>
          <w:color w:val="FF0000"/>
        </w:rPr>
      </w:pPr>
    </w:p>
    <w:p w:rsidR="007D6317" w:rsidRDefault="007D6317"/>
    <w:sectPr w:rsidR="007D6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34"/>
    <w:rsid w:val="000B5545"/>
    <w:rsid w:val="003F625C"/>
    <w:rsid w:val="00496575"/>
    <w:rsid w:val="007D6317"/>
    <w:rsid w:val="008234B0"/>
    <w:rsid w:val="00826267"/>
    <w:rsid w:val="00890491"/>
    <w:rsid w:val="008E4734"/>
    <w:rsid w:val="00A32AD3"/>
    <w:rsid w:val="00AB65E4"/>
    <w:rsid w:val="00B0311F"/>
    <w:rsid w:val="00CA16C0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2016-01-11T12:47:00Z</cp:lastPrinted>
  <dcterms:created xsi:type="dcterms:W3CDTF">2015-12-28T06:02:00Z</dcterms:created>
  <dcterms:modified xsi:type="dcterms:W3CDTF">2016-01-11T12:53:00Z</dcterms:modified>
</cp:coreProperties>
</file>