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43" w:rsidRPr="00870043" w:rsidRDefault="00870043" w:rsidP="00870043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870043">
        <w:rPr>
          <w:rFonts w:ascii="Tahoma" w:hAnsi="Tahoma" w:cs="Tahoma"/>
          <w:color w:val="000000"/>
          <w:sz w:val="20"/>
          <w:szCs w:val="20"/>
        </w:rPr>
        <w:t xml:space="preserve">    Совет и Исполнительный комитет  </w:t>
      </w:r>
      <w:proofErr w:type="spellStart"/>
      <w:r w:rsidRPr="00870043">
        <w:rPr>
          <w:rFonts w:ascii="Tahoma" w:hAnsi="Tahoma" w:cs="Tahoma"/>
          <w:color w:val="000000"/>
          <w:sz w:val="20"/>
          <w:szCs w:val="20"/>
        </w:rPr>
        <w:t>Старочукалинского</w:t>
      </w:r>
      <w:proofErr w:type="spellEnd"/>
      <w:r w:rsidRPr="00870043">
        <w:rPr>
          <w:rFonts w:ascii="Tahoma" w:hAnsi="Tahoma" w:cs="Tahoma"/>
          <w:color w:val="000000"/>
          <w:sz w:val="20"/>
          <w:szCs w:val="20"/>
        </w:rPr>
        <w:t xml:space="preserve"> сельского поселения </w:t>
      </w:r>
    </w:p>
    <w:p w:rsidR="00870043" w:rsidRPr="00870043" w:rsidRDefault="00870043" w:rsidP="00870043">
      <w:pPr>
        <w:jc w:val="center"/>
        <w:rPr>
          <w:rFonts w:ascii="Tahoma" w:hAnsi="Tahoma" w:cs="Tahoma"/>
          <w:color w:val="000000"/>
          <w:sz w:val="28"/>
          <w:szCs w:val="28"/>
        </w:rPr>
      </w:pPr>
      <w:r w:rsidRPr="00870043">
        <w:rPr>
          <w:rFonts w:ascii="Tahoma" w:hAnsi="Tahoma" w:cs="Tahoma"/>
          <w:color w:val="000000"/>
          <w:sz w:val="20"/>
          <w:szCs w:val="20"/>
        </w:rPr>
        <w:t>Дрожжановского муниципального района</w:t>
      </w:r>
      <w:r w:rsidRPr="00870043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870043">
        <w:rPr>
          <w:rFonts w:ascii="Tahoma" w:hAnsi="Tahoma" w:cs="Tahoma"/>
          <w:color w:val="000000"/>
          <w:sz w:val="20"/>
          <w:szCs w:val="20"/>
        </w:rPr>
        <w:t>Республики Татарстан</w:t>
      </w:r>
    </w:p>
    <w:p w:rsidR="00870043" w:rsidRPr="00870043" w:rsidRDefault="00870043" w:rsidP="00870043">
      <w:pPr>
        <w:rPr>
          <w:rFonts w:ascii="Tahoma" w:hAnsi="Tahoma" w:cs="Tahoma"/>
          <w:color w:val="000000"/>
          <w:sz w:val="28"/>
          <w:szCs w:val="28"/>
        </w:rPr>
      </w:pPr>
      <w:r w:rsidRPr="00870043">
        <w:rPr>
          <w:rFonts w:ascii="Tahoma" w:hAnsi="Tahoma" w:cs="Tahoma"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лиц, замещающих муниципальные должности </w:t>
      </w:r>
      <w:proofErr w:type="spellStart"/>
      <w:r w:rsidRPr="00870043">
        <w:rPr>
          <w:rFonts w:ascii="Tahoma" w:hAnsi="Tahoma" w:cs="Tahoma"/>
          <w:color w:val="000000"/>
          <w:sz w:val="20"/>
          <w:szCs w:val="20"/>
        </w:rPr>
        <w:t>Старочукалинского</w:t>
      </w:r>
      <w:proofErr w:type="spellEnd"/>
      <w:r w:rsidRPr="00870043">
        <w:rPr>
          <w:rFonts w:ascii="Tahoma" w:hAnsi="Tahoma" w:cs="Tahoma"/>
          <w:color w:val="000000"/>
          <w:sz w:val="20"/>
          <w:szCs w:val="20"/>
        </w:rPr>
        <w:t xml:space="preserve"> сельского поселения Дрожжановского муниципального района Республики Татарстан и должности муниципальной службы </w:t>
      </w:r>
      <w:proofErr w:type="spellStart"/>
      <w:r w:rsidRPr="00870043">
        <w:rPr>
          <w:rFonts w:ascii="Tahoma" w:hAnsi="Tahoma" w:cs="Tahoma"/>
          <w:color w:val="000000"/>
          <w:sz w:val="20"/>
          <w:szCs w:val="20"/>
        </w:rPr>
        <w:t>Старочукалинского</w:t>
      </w:r>
      <w:proofErr w:type="spellEnd"/>
      <w:r w:rsidRPr="00870043">
        <w:rPr>
          <w:rFonts w:ascii="Tahoma" w:hAnsi="Tahoma" w:cs="Tahoma"/>
          <w:color w:val="000000"/>
          <w:sz w:val="20"/>
          <w:szCs w:val="20"/>
        </w:rPr>
        <w:t xml:space="preserve"> сельского поселения Дрожжановского муниципального района Республики Татарстан</w:t>
      </w:r>
    </w:p>
    <w:p w:rsidR="00870043" w:rsidRPr="00870043" w:rsidRDefault="00870043" w:rsidP="00870043">
      <w:pPr>
        <w:rPr>
          <w:rFonts w:ascii="Tahoma" w:hAnsi="Tahoma" w:cs="Tahoma"/>
          <w:color w:val="000000"/>
          <w:sz w:val="28"/>
          <w:szCs w:val="28"/>
        </w:rPr>
      </w:pPr>
      <w:r w:rsidRPr="00870043">
        <w:rPr>
          <w:rFonts w:ascii="Tahoma" w:hAnsi="Tahoma" w:cs="Tahoma"/>
          <w:color w:val="000000"/>
          <w:sz w:val="20"/>
          <w:szCs w:val="20"/>
        </w:rPr>
        <w:t>(за отчетны</w:t>
      </w:r>
      <w:r>
        <w:rPr>
          <w:rFonts w:ascii="Tahoma" w:hAnsi="Tahoma" w:cs="Tahoma"/>
          <w:color w:val="000000"/>
          <w:sz w:val="20"/>
          <w:szCs w:val="20"/>
        </w:rPr>
        <w:t>й финансовый год с 1 января 2014 года по 31 декабря 2014</w:t>
      </w:r>
      <w:r w:rsidRPr="00870043">
        <w:rPr>
          <w:rFonts w:ascii="Tahoma" w:hAnsi="Tahoma" w:cs="Tahoma"/>
          <w:color w:val="000000"/>
          <w:sz w:val="20"/>
          <w:szCs w:val="20"/>
        </w:rPr>
        <w:t>года)</w:t>
      </w:r>
    </w:p>
    <w:p w:rsidR="00870043" w:rsidRPr="00870043" w:rsidRDefault="00870043" w:rsidP="00870043">
      <w:pPr>
        <w:rPr>
          <w:rFonts w:ascii="Tahoma" w:hAnsi="Tahoma" w:cs="Tahoma"/>
          <w:color w:val="000000"/>
          <w:sz w:val="28"/>
          <w:szCs w:val="28"/>
        </w:rPr>
      </w:pPr>
      <w:r w:rsidRPr="00870043">
        <w:rPr>
          <w:rFonts w:ascii="Tahoma" w:hAnsi="Tahoma" w:cs="Tahoma"/>
          <w:color w:val="000000"/>
          <w:sz w:val="20"/>
          <w:szCs w:val="20"/>
        </w:rPr>
        <w:t>  </w:t>
      </w:r>
    </w:p>
    <w:tbl>
      <w:tblPr>
        <w:tblW w:w="15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068"/>
        <w:gridCol w:w="1289"/>
        <w:gridCol w:w="1676"/>
        <w:gridCol w:w="1046"/>
        <w:gridCol w:w="1240"/>
        <w:gridCol w:w="1150"/>
        <w:gridCol w:w="1664"/>
        <w:gridCol w:w="1046"/>
        <w:gridCol w:w="1265"/>
        <w:gridCol w:w="893"/>
      </w:tblGrid>
      <w:tr w:rsidR="00870043" w:rsidRPr="00870043" w:rsidTr="00870043">
        <w:tc>
          <w:tcPr>
            <w:tcW w:w="1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Фамилия, имя отчество лица, замещающего соответствующую должность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89" w:type="dxa"/>
            <w:vMerge w:val="restart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Деклариро</w:t>
            </w:r>
            <w:proofErr w:type="spellEnd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ванный годовой доход за 2010 г. (руб.)</w:t>
            </w:r>
          </w:p>
        </w:tc>
        <w:tc>
          <w:tcPr>
            <w:tcW w:w="5407" w:type="dxa"/>
            <w:gridSpan w:val="4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 и</w:t>
            </w:r>
          </w:p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</w:p>
        </w:tc>
      </w:tr>
      <w:tr w:rsidR="00870043" w:rsidRPr="00870043" w:rsidTr="008700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Площадь (</w:t>
            </w:r>
            <w:proofErr w:type="spellStart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кв</w:t>
            </w:r>
            <w:proofErr w:type="gramStart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4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Страна рас-</w:t>
            </w:r>
          </w:p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положения</w:t>
            </w:r>
          </w:p>
        </w:tc>
        <w:tc>
          <w:tcPr>
            <w:tcW w:w="129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Транс-</w:t>
            </w:r>
          </w:p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портные средства</w:t>
            </w:r>
          </w:p>
        </w:tc>
        <w:tc>
          <w:tcPr>
            <w:tcW w:w="179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Площадь (</w:t>
            </w:r>
            <w:proofErr w:type="spellStart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кв</w:t>
            </w:r>
            <w:proofErr w:type="gramStart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Страна рас-</w:t>
            </w:r>
          </w:p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положения</w:t>
            </w:r>
          </w:p>
        </w:tc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</w:p>
        </w:tc>
      </w:tr>
      <w:tr w:rsidR="00870043" w:rsidRPr="00870043" w:rsidTr="00870043">
        <w:trPr>
          <w:trHeight w:val="265"/>
        </w:trPr>
        <w:tc>
          <w:tcPr>
            <w:tcW w:w="1875" w:type="dxa"/>
            <w:vMerge w:val="restart"/>
            <w:tcBorders>
              <w:top w:val="outset" w:sz="6" w:space="0" w:color="ECE9D8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spacing w:line="265" w:lineRule="atLeast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Низамутдинов</w:t>
            </w:r>
            <w:proofErr w:type="spellEnd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Рамис</w:t>
            </w:r>
            <w:proofErr w:type="spellEnd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Рафагатович</w:t>
            </w:r>
            <w:proofErr w:type="spellEnd"/>
          </w:p>
        </w:tc>
        <w:tc>
          <w:tcPr>
            <w:tcW w:w="2400" w:type="dxa"/>
            <w:vMerge w:val="restart"/>
            <w:tcBorders>
              <w:top w:val="outset" w:sz="6" w:space="0" w:color="ECE9D8"/>
              <w:left w:val="outset" w:sz="6" w:space="0" w:color="ECE9D8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spacing w:line="265" w:lineRule="atLeas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1289" w:type="dxa"/>
            <w:vMerge w:val="restart"/>
            <w:tcBorders>
              <w:top w:val="outset" w:sz="6" w:space="0" w:color="ECE9D8"/>
              <w:left w:val="outset" w:sz="6" w:space="0" w:color="ECE9D8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spacing w:line="265" w:lineRule="atLeast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453842,09</w:t>
            </w:r>
          </w:p>
        </w:tc>
        <w:tc>
          <w:tcPr>
            <w:tcW w:w="182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spacing w:line="265" w:lineRule="atLeas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4319</w:t>
            </w:r>
          </w:p>
        </w:tc>
        <w:tc>
          <w:tcPr>
            <w:tcW w:w="1240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43" w:rsidRPr="00870043" w:rsidRDefault="00870043" w:rsidP="00870043">
            <w:pPr>
              <w:spacing w:line="265" w:lineRule="atLeas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70043" w:rsidRPr="00870043" w:rsidRDefault="00870043" w:rsidP="008700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spacing w:line="265" w:lineRule="atLeast"/>
              <w:rPr>
                <w:rFonts w:ascii="Tahoma" w:hAnsi="Tahoma" w:cs="Tahoma"/>
                <w:color w:val="000000"/>
                <w:sz w:val="20"/>
                <w:szCs w:val="20"/>
                <w:lang w:val="tt-RU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  <w:lang w:val="tt-RU"/>
              </w:rPr>
              <w:t>УАЗ-31514</w:t>
            </w:r>
          </w:p>
        </w:tc>
        <w:tc>
          <w:tcPr>
            <w:tcW w:w="1796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43" w:rsidRPr="00870043" w:rsidRDefault="00870043" w:rsidP="00870043">
            <w:pPr>
              <w:spacing w:line="265" w:lineRule="atLeas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43" w:rsidRPr="00870043" w:rsidRDefault="00870043" w:rsidP="00870043">
            <w:pPr>
              <w:spacing w:line="265" w:lineRule="atLeas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43" w:rsidRPr="00870043" w:rsidRDefault="00870043" w:rsidP="00870043">
            <w:pPr>
              <w:spacing w:line="265" w:lineRule="atLeas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70043" w:rsidRPr="00870043" w:rsidRDefault="00870043" w:rsidP="00870043">
            <w:pPr>
              <w:rPr>
                <w:sz w:val="20"/>
                <w:szCs w:val="20"/>
              </w:rPr>
            </w:pPr>
          </w:p>
        </w:tc>
      </w:tr>
      <w:tr w:rsidR="00870043" w:rsidRPr="00870043" w:rsidTr="00870043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nil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nil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5,77га</w:t>
            </w:r>
          </w:p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780,0</w:t>
            </w: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0"/>
                <w:szCs w:val="20"/>
                <w:lang w:val="tt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</w:p>
        </w:tc>
      </w:tr>
      <w:tr w:rsidR="00870043" w:rsidRPr="00870043" w:rsidTr="00870043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nil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nil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жилой дом </w:t>
            </w:r>
          </w:p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vAlign w:val="center"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70043" w:rsidRPr="00870043" w:rsidTr="00870043">
        <w:tc>
          <w:tcPr>
            <w:tcW w:w="18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284333,68</w:t>
            </w:r>
          </w:p>
        </w:tc>
        <w:tc>
          <w:tcPr>
            <w:tcW w:w="182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5,77га</w:t>
            </w:r>
          </w:p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142,90</w:t>
            </w:r>
          </w:p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780,0</w:t>
            </w:r>
          </w:p>
        </w:tc>
        <w:tc>
          <w:tcPr>
            <w:tcW w:w="124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</w:p>
        </w:tc>
      </w:tr>
      <w:tr w:rsidR="00870043" w:rsidRPr="00870043" w:rsidTr="00870043">
        <w:tc>
          <w:tcPr>
            <w:tcW w:w="18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0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Студент </w:t>
            </w:r>
          </w:p>
        </w:tc>
        <w:tc>
          <w:tcPr>
            <w:tcW w:w="128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</w:p>
        </w:tc>
      </w:tr>
      <w:tr w:rsidR="00870043" w:rsidRPr="00870043" w:rsidTr="00870043">
        <w:trPr>
          <w:trHeight w:val="308"/>
        </w:trPr>
        <w:tc>
          <w:tcPr>
            <w:tcW w:w="18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Залалова</w:t>
            </w:r>
            <w:proofErr w:type="spellEnd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Альфия</w:t>
            </w:r>
            <w:proofErr w:type="spellEnd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Гумяровна</w:t>
            </w:r>
            <w:proofErr w:type="spellEnd"/>
          </w:p>
        </w:tc>
        <w:tc>
          <w:tcPr>
            <w:tcW w:w="240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секретарь исполнительного комитета </w:t>
            </w:r>
          </w:p>
        </w:tc>
        <w:tc>
          <w:tcPr>
            <w:tcW w:w="128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263829,8</w:t>
            </w:r>
          </w:p>
        </w:tc>
        <w:tc>
          <w:tcPr>
            <w:tcW w:w="182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5,77га</w:t>
            </w:r>
          </w:p>
        </w:tc>
        <w:tc>
          <w:tcPr>
            <w:tcW w:w="124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43" w:rsidRPr="00870043" w:rsidRDefault="00870043" w:rsidP="00870043">
            <w:pPr>
              <w:spacing w:line="265" w:lineRule="atLeas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70043" w:rsidRPr="00870043" w:rsidRDefault="00870043" w:rsidP="00870043">
            <w:pPr>
              <w:rPr>
                <w:sz w:val="20"/>
                <w:szCs w:val="20"/>
              </w:rPr>
            </w:pPr>
          </w:p>
        </w:tc>
      </w:tr>
      <w:tr w:rsidR="00870043" w:rsidRPr="00870043" w:rsidTr="00870043">
        <w:trPr>
          <w:trHeight w:val="435"/>
        </w:trPr>
        <w:tc>
          <w:tcPr>
            <w:tcW w:w="1875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9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74900</w:t>
            </w:r>
          </w:p>
        </w:tc>
        <w:tc>
          <w:tcPr>
            <w:tcW w:w="18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28,0</w:t>
            </w:r>
          </w:p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</w:p>
          <w:p w:rsidR="00870043" w:rsidRPr="00870043" w:rsidRDefault="00870043" w:rsidP="00870043">
            <w:pPr>
              <w:spacing w:line="265" w:lineRule="atLeast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proofErr w:type="spellStart"/>
            <w:r w:rsidRPr="00870043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Lada</w:t>
            </w:r>
            <w:proofErr w:type="spellEnd"/>
            <w:r w:rsidRPr="00870043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0043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Kalina</w:t>
            </w:r>
            <w:proofErr w:type="spellEnd"/>
          </w:p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ока</w:t>
            </w:r>
          </w:p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046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96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vAlign w:val="center"/>
          </w:tcPr>
          <w:p w:rsidR="00870043" w:rsidRPr="00870043" w:rsidRDefault="00870043" w:rsidP="00870043">
            <w:pPr>
              <w:rPr>
                <w:sz w:val="20"/>
                <w:szCs w:val="20"/>
              </w:rPr>
            </w:pPr>
          </w:p>
        </w:tc>
      </w:tr>
      <w:tr w:rsidR="00870043" w:rsidRPr="00870043" w:rsidTr="00870043">
        <w:trPr>
          <w:trHeight w:val="24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spacing w:line="240" w:lineRule="atLeas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spacing w:line="240" w:lineRule="atLeast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70043" w:rsidRPr="00870043" w:rsidRDefault="00870043" w:rsidP="00870043">
            <w:pPr>
              <w:rPr>
                <w:sz w:val="20"/>
                <w:szCs w:val="20"/>
              </w:rPr>
            </w:pPr>
          </w:p>
        </w:tc>
      </w:tr>
      <w:tr w:rsidR="00870043" w:rsidRPr="00870043" w:rsidTr="00870043">
        <w:trPr>
          <w:gridAfter w:val="10"/>
          <w:wAfter w:w="15109" w:type="dxa"/>
        </w:trPr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870043" w:rsidRPr="00870043" w:rsidTr="00870043">
        <w:tc>
          <w:tcPr>
            <w:tcW w:w="18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vAlign w:val="center"/>
            <w:hideMark/>
          </w:tcPr>
          <w:p w:rsidR="00870043" w:rsidRPr="00870043" w:rsidRDefault="00870043" w:rsidP="008700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70043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</w:p>
        </w:tc>
      </w:tr>
    </w:tbl>
    <w:p w:rsidR="00870043" w:rsidRPr="00870043" w:rsidRDefault="00870043" w:rsidP="00870043">
      <w:bookmarkStart w:id="0" w:name="_GoBack"/>
      <w:bookmarkEnd w:id="0"/>
    </w:p>
    <w:p w:rsidR="007B7477" w:rsidRPr="00870043" w:rsidRDefault="007B7477" w:rsidP="00870043"/>
    <w:sectPr w:rsidR="007B7477" w:rsidRPr="00870043" w:rsidSect="00C148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22"/>
    <w:rsid w:val="001A4B22"/>
    <w:rsid w:val="007B7477"/>
    <w:rsid w:val="00870043"/>
    <w:rsid w:val="00926019"/>
    <w:rsid w:val="00A21D5B"/>
    <w:rsid w:val="00C14803"/>
    <w:rsid w:val="00E5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2015-04-29T10:07:00Z</dcterms:created>
  <dcterms:modified xsi:type="dcterms:W3CDTF">2015-04-29T11:18:00Z</dcterms:modified>
</cp:coreProperties>
</file>