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8D" w:rsidRDefault="009A408D" w:rsidP="00244AD7">
      <w:pPr>
        <w:rPr>
          <w:noProof/>
          <w:sz w:val="24"/>
          <w:szCs w:val="24"/>
        </w:rPr>
      </w:pPr>
    </w:p>
    <w:p w:rsidR="009A408D" w:rsidRDefault="009A408D" w:rsidP="009A408D">
      <w:pPr>
        <w:jc w:val="center"/>
        <w:rPr>
          <w:sz w:val="28"/>
          <w:szCs w:val="28"/>
        </w:rPr>
      </w:pPr>
      <w:r w:rsidRPr="00F33FA1">
        <w:rPr>
          <w:sz w:val="28"/>
          <w:szCs w:val="28"/>
        </w:rPr>
        <w:t xml:space="preserve">СОВЕТ </w:t>
      </w:r>
      <w:r w:rsidR="00F02EA5">
        <w:rPr>
          <w:sz w:val="28"/>
          <w:szCs w:val="28"/>
        </w:rPr>
        <w:t xml:space="preserve">СТАРОЧУКАЛИНСКОГО </w:t>
      </w:r>
      <w:r w:rsidRPr="00F33FA1">
        <w:rPr>
          <w:sz w:val="28"/>
          <w:szCs w:val="28"/>
        </w:rPr>
        <w:t xml:space="preserve">СЕЛЬСКОГО ПОСЕЛЕНИЯ </w:t>
      </w:r>
    </w:p>
    <w:p w:rsidR="009A408D" w:rsidRPr="00F33FA1" w:rsidRDefault="009A408D" w:rsidP="009A408D">
      <w:pPr>
        <w:jc w:val="center"/>
        <w:rPr>
          <w:sz w:val="28"/>
          <w:szCs w:val="28"/>
        </w:rPr>
      </w:pPr>
      <w:r w:rsidRPr="00F33FA1">
        <w:rPr>
          <w:sz w:val="28"/>
          <w:szCs w:val="28"/>
        </w:rPr>
        <w:t>ДРОЖЖАНОВСКОГО МУНИЦИПАЛЬНОГО РАЙОНА</w:t>
      </w:r>
    </w:p>
    <w:p w:rsidR="009A408D" w:rsidRDefault="009A408D" w:rsidP="009A408D">
      <w:pPr>
        <w:jc w:val="center"/>
        <w:rPr>
          <w:sz w:val="28"/>
          <w:szCs w:val="28"/>
        </w:rPr>
      </w:pPr>
      <w:r w:rsidRPr="00F33FA1">
        <w:rPr>
          <w:sz w:val="28"/>
          <w:szCs w:val="28"/>
        </w:rPr>
        <w:t>РЕСПУБЛИКИ ТАТАРСТАН</w:t>
      </w:r>
    </w:p>
    <w:p w:rsidR="003C59AE" w:rsidRPr="00F33FA1" w:rsidRDefault="003C59AE" w:rsidP="009A408D">
      <w:pPr>
        <w:jc w:val="center"/>
        <w:rPr>
          <w:sz w:val="28"/>
          <w:szCs w:val="28"/>
        </w:rPr>
      </w:pPr>
    </w:p>
    <w:p w:rsidR="009A408D" w:rsidRPr="002B1084" w:rsidRDefault="009A408D" w:rsidP="009A408D">
      <w:pPr>
        <w:rPr>
          <w:sz w:val="28"/>
          <w:szCs w:val="28"/>
        </w:rPr>
      </w:pPr>
    </w:p>
    <w:p w:rsidR="009A408D" w:rsidRDefault="009A408D" w:rsidP="009A408D">
      <w:pPr>
        <w:jc w:val="center"/>
        <w:rPr>
          <w:sz w:val="28"/>
          <w:szCs w:val="28"/>
        </w:rPr>
      </w:pPr>
      <w:r w:rsidRPr="002B1084">
        <w:rPr>
          <w:sz w:val="28"/>
          <w:szCs w:val="28"/>
        </w:rPr>
        <w:t>РЕШЕНИЕ</w:t>
      </w:r>
    </w:p>
    <w:p w:rsidR="003C59AE" w:rsidRDefault="003C59AE" w:rsidP="009A408D">
      <w:pPr>
        <w:jc w:val="center"/>
        <w:rPr>
          <w:sz w:val="28"/>
          <w:szCs w:val="28"/>
        </w:rPr>
      </w:pPr>
    </w:p>
    <w:p w:rsidR="009A408D" w:rsidRDefault="009A408D" w:rsidP="009A408D">
      <w:pPr>
        <w:rPr>
          <w:sz w:val="28"/>
          <w:szCs w:val="28"/>
        </w:rPr>
      </w:pPr>
    </w:p>
    <w:p w:rsidR="009A408D" w:rsidRDefault="00F02EA5" w:rsidP="009A408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A408D">
        <w:rPr>
          <w:sz w:val="28"/>
          <w:szCs w:val="28"/>
        </w:rPr>
        <w:t xml:space="preserve"> ноября </w:t>
      </w:r>
      <w:r w:rsidR="009A408D" w:rsidRPr="002B1084">
        <w:rPr>
          <w:sz w:val="28"/>
          <w:szCs w:val="28"/>
        </w:rPr>
        <w:t>201</w:t>
      </w:r>
      <w:r w:rsidR="009A408D">
        <w:rPr>
          <w:sz w:val="28"/>
          <w:szCs w:val="28"/>
        </w:rPr>
        <w:t>4</w:t>
      </w:r>
      <w:r w:rsidR="009A408D" w:rsidRPr="002B1084">
        <w:rPr>
          <w:sz w:val="28"/>
          <w:szCs w:val="28"/>
        </w:rPr>
        <w:t xml:space="preserve"> года </w:t>
      </w:r>
      <w:r w:rsidR="009A408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№</w:t>
      </w:r>
      <w:r w:rsidR="009A408D">
        <w:rPr>
          <w:sz w:val="28"/>
          <w:szCs w:val="28"/>
        </w:rPr>
        <w:t xml:space="preserve">  </w:t>
      </w:r>
      <w:r>
        <w:rPr>
          <w:sz w:val="28"/>
          <w:szCs w:val="28"/>
        </w:rPr>
        <w:t>43/4</w:t>
      </w:r>
    </w:p>
    <w:p w:rsidR="009A408D" w:rsidRDefault="009A408D" w:rsidP="00244AD7">
      <w:pPr>
        <w:rPr>
          <w:noProof/>
          <w:sz w:val="24"/>
          <w:szCs w:val="24"/>
        </w:rPr>
      </w:pPr>
    </w:p>
    <w:p w:rsidR="009A408D" w:rsidRDefault="009A408D" w:rsidP="00244AD7">
      <w:pPr>
        <w:rPr>
          <w:noProof/>
          <w:sz w:val="24"/>
          <w:szCs w:val="24"/>
        </w:rPr>
      </w:pPr>
    </w:p>
    <w:p w:rsidR="00244AD7" w:rsidRPr="00C03286" w:rsidRDefault="00244AD7" w:rsidP="00244AD7">
      <w:pPr>
        <w:rPr>
          <w:noProof/>
          <w:sz w:val="28"/>
          <w:szCs w:val="28"/>
        </w:rPr>
      </w:pPr>
      <w:r w:rsidRPr="00C03286">
        <w:rPr>
          <w:noProof/>
          <w:sz w:val="28"/>
          <w:szCs w:val="28"/>
        </w:rPr>
        <w:t>О безвозмездно</w:t>
      </w:r>
      <w:r w:rsidR="00C03286">
        <w:rPr>
          <w:noProof/>
          <w:sz w:val="28"/>
          <w:szCs w:val="28"/>
        </w:rPr>
        <w:t xml:space="preserve"> принятии в собственность</w:t>
      </w:r>
      <w:r w:rsidRPr="00C03286">
        <w:rPr>
          <w:noProof/>
          <w:sz w:val="28"/>
          <w:szCs w:val="28"/>
        </w:rPr>
        <w:t xml:space="preserve"> имуществ</w:t>
      </w:r>
      <w:r w:rsidR="00C03286">
        <w:rPr>
          <w:noProof/>
          <w:sz w:val="28"/>
          <w:szCs w:val="28"/>
        </w:rPr>
        <w:t>о.</w:t>
      </w:r>
      <w:r w:rsidRPr="00C03286">
        <w:rPr>
          <w:noProof/>
          <w:sz w:val="28"/>
          <w:szCs w:val="28"/>
        </w:rPr>
        <w:t xml:space="preserve"> </w:t>
      </w:r>
    </w:p>
    <w:p w:rsidR="00244AD7" w:rsidRDefault="00244AD7" w:rsidP="00244AD7">
      <w:pPr>
        <w:rPr>
          <w:noProof/>
          <w:sz w:val="28"/>
          <w:szCs w:val="28"/>
        </w:rPr>
      </w:pPr>
    </w:p>
    <w:p w:rsidR="003C59AE" w:rsidRPr="0031278E" w:rsidRDefault="003C59AE" w:rsidP="00244AD7">
      <w:pPr>
        <w:rPr>
          <w:noProof/>
          <w:sz w:val="28"/>
          <w:szCs w:val="28"/>
        </w:rPr>
      </w:pPr>
      <w:bookmarkStart w:id="0" w:name="_GoBack"/>
      <w:bookmarkEnd w:id="0"/>
    </w:p>
    <w:p w:rsidR="00244AD7" w:rsidRDefault="00244AD7" w:rsidP="00244AD7">
      <w:pPr>
        <w:ind w:firstLine="720"/>
        <w:jc w:val="both"/>
        <w:rPr>
          <w:noProof/>
          <w:sz w:val="28"/>
          <w:szCs w:val="28"/>
        </w:rPr>
      </w:pPr>
      <w:r w:rsidRPr="0031278E">
        <w:rPr>
          <w:noProof/>
          <w:sz w:val="28"/>
          <w:szCs w:val="28"/>
        </w:rPr>
        <w:t xml:space="preserve">В целях более эффективного использования муниципального  имущества, в соответствии с </w:t>
      </w:r>
      <w:r>
        <w:rPr>
          <w:noProof/>
          <w:sz w:val="28"/>
          <w:szCs w:val="28"/>
        </w:rPr>
        <w:t xml:space="preserve">Гражданским кодексом Российской Федерации, Уставом </w:t>
      </w:r>
      <w:r w:rsidR="00F02EA5">
        <w:rPr>
          <w:noProof/>
          <w:sz w:val="28"/>
          <w:szCs w:val="28"/>
        </w:rPr>
        <w:t>Старочукалинского</w:t>
      </w:r>
      <w:r w:rsidR="009A408D">
        <w:rPr>
          <w:noProof/>
          <w:sz w:val="28"/>
          <w:szCs w:val="28"/>
        </w:rPr>
        <w:t xml:space="preserve">сельского поселения </w:t>
      </w:r>
      <w:r w:rsidRPr="0031278E">
        <w:rPr>
          <w:noProof/>
          <w:sz w:val="28"/>
          <w:szCs w:val="28"/>
        </w:rPr>
        <w:t>Дрожжановско</w:t>
      </w:r>
      <w:r>
        <w:rPr>
          <w:noProof/>
          <w:sz w:val="28"/>
          <w:szCs w:val="28"/>
        </w:rPr>
        <w:t>го</w:t>
      </w:r>
      <w:r w:rsidRPr="0031278E">
        <w:rPr>
          <w:noProof/>
          <w:sz w:val="28"/>
          <w:szCs w:val="28"/>
        </w:rPr>
        <w:t xml:space="preserve"> муниципально</w:t>
      </w:r>
      <w:r>
        <w:rPr>
          <w:noProof/>
          <w:sz w:val="28"/>
          <w:szCs w:val="28"/>
        </w:rPr>
        <w:t>го</w:t>
      </w:r>
      <w:r w:rsidRPr="0031278E">
        <w:rPr>
          <w:noProof/>
          <w:sz w:val="28"/>
          <w:szCs w:val="28"/>
        </w:rPr>
        <w:t xml:space="preserve"> район</w:t>
      </w:r>
      <w:r>
        <w:rPr>
          <w:noProof/>
          <w:sz w:val="28"/>
          <w:szCs w:val="28"/>
        </w:rPr>
        <w:t>а</w:t>
      </w:r>
      <w:r w:rsidRPr="0031278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Республики Татарстан, Положением об Исполнительном комитете </w:t>
      </w:r>
      <w:r w:rsidR="00F02EA5">
        <w:rPr>
          <w:noProof/>
          <w:sz w:val="28"/>
          <w:szCs w:val="28"/>
        </w:rPr>
        <w:t>Старочукалинского</w:t>
      </w:r>
      <w:r w:rsidR="009A408D">
        <w:rPr>
          <w:noProof/>
          <w:sz w:val="28"/>
          <w:szCs w:val="28"/>
        </w:rPr>
        <w:t>сельского поселения</w:t>
      </w:r>
      <w:r>
        <w:rPr>
          <w:noProof/>
          <w:sz w:val="28"/>
          <w:szCs w:val="28"/>
        </w:rPr>
        <w:t xml:space="preserve"> </w:t>
      </w:r>
      <w:r w:rsidRPr="0031278E">
        <w:rPr>
          <w:noProof/>
          <w:sz w:val="28"/>
          <w:szCs w:val="28"/>
        </w:rPr>
        <w:t>Дрожжановско</w:t>
      </w:r>
      <w:r>
        <w:rPr>
          <w:noProof/>
          <w:sz w:val="28"/>
          <w:szCs w:val="28"/>
        </w:rPr>
        <w:t>го</w:t>
      </w:r>
      <w:r w:rsidRPr="0031278E">
        <w:rPr>
          <w:noProof/>
          <w:sz w:val="28"/>
          <w:szCs w:val="28"/>
        </w:rPr>
        <w:t xml:space="preserve"> муниципально</w:t>
      </w:r>
      <w:r>
        <w:rPr>
          <w:noProof/>
          <w:sz w:val="28"/>
          <w:szCs w:val="28"/>
        </w:rPr>
        <w:t>го</w:t>
      </w:r>
      <w:r w:rsidRPr="0031278E">
        <w:rPr>
          <w:noProof/>
          <w:sz w:val="28"/>
          <w:szCs w:val="28"/>
        </w:rPr>
        <w:t xml:space="preserve"> район</w:t>
      </w:r>
      <w:r>
        <w:rPr>
          <w:noProof/>
          <w:sz w:val="28"/>
          <w:szCs w:val="28"/>
        </w:rPr>
        <w:t>а</w:t>
      </w:r>
      <w:r w:rsidRPr="0031278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Республики Татарстан </w:t>
      </w:r>
      <w:r w:rsidR="009A408D">
        <w:rPr>
          <w:noProof/>
          <w:sz w:val="28"/>
          <w:szCs w:val="28"/>
        </w:rPr>
        <w:t xml:space="preserve">Совет </w:t>
      </w:r>
      <w:r w:rsidR="00F02EA5">
        <w:rPr>
          <w:noProof/>
          <w:sz w:val="28"/>
          <w:szCs w:val="28"/>
        </w:rPr>
        <w:t>Старочукалинского</w:t>
      </w:r>
      <w:r w:rsidR="009A408D">
        <w:rPr>
          <w:noProof/>
          <w:sz w:val="28"/>
          <w:szCs w:val="28"/>
        </w:rPr>
        <w:t>сельского поселения Дрожжановскеого муниципального района РТ РЕШАЕТ</w:t>
      </w:r>
      <w:r w:rsidRPr="0031278E">
        <w:rPr>
          <w:noProof/>
          <w:sz w:val="28"/>
          <w:szCs w:val="28"/>
        </w:rPr>
        <w:t>:</w:t>
      </w:r>
    </w:p>
    <w:p w:rsidR="00244AD7" w:rsidRDefault="00244AD7" w:rsidP="00244AD7">
      <w:pPr>
        <w:ind w:firstLine="720"/>
        <w:jc w:val="both"/>
        <w:rPr>
          <w:noProof/>
          <w:sz w:val="28"/>
          <w:szCs w:val="28"/>
        </w:rPr>
      </w:pPr>
    </w:p>
    <w:p w:rsidR="00244AD7" w:rsidRDefault="00244AD7" w:rsidP="00244AD7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="00C03286">
        <w:rPr>
          <w:noProof/>
          <w:sz w:val="28"/>
          <w:szCs w:val="28"/>
        </w:rPr>
        <w:t>Принять</w:t>
      </w:r>
      <w:r>
        <w:rPr>
          <w:noProof/>
          <w:sz w:val="28"/>
          <w:szCs w:val="28"/>
        </w:rPr>
        <w:t xml:space="preserve"> безвозмездно в собственность </w:t>
      </w:r>
      <w:r w:rsidR="00F02EA5">
        <w:rPr>
          <w:noProof/>
          <w:sz w:val="28"/>
          <w:szCs w:val="28"/>
        </w:rPr>
        <w:t>Старочукалинского</w:t>
      </w:r>
      <w:r>
        <w:rPr>
          <w:noProof/>
          <w:sz w:val="28"/>
          <w:szCs w:val="28"/>
        </w:rPr>
        <w:t>сельск</w:t>
      </w:r>
      <w:r w:rsidR="00C03286">
        <w:rPr>
          <w:noProof/>
          <w:sz w:val="28"/>
          <w:szCs w:val="28"/>
        </w:rPr>
        <w:t>ого</w:t>
      </w:r>
      <w:r>
        <w:rPr>
          <w:noProof/>
          <w:sz w:val="28"/>
          <w:szCs w:val="28"/>
        </w:rPr>
        <w:t xml:space="preserve"> поселения</w:t>
      </w:r>
      <w:r w:rsidR="00C03286" w:rsidRPr="00C03286">
        <w:rPr>
          <w:noProof/>
          <w:sz w:val="28"/>
          <w:szCs w:val="28"/>
        </w:rPr>
        <w:t xml:space="preserve"> </w:t>
      </w:r>
      <w:r w:rsidR="00C03286">
        <w:rPr>
          <w:noProof/>
          <w:sz w:val="28"/>
          <w:szCs w:val="28"/>
        </w:rPr>
        <w:t>Дрожжановскеого муниципального района РТ имущество по Акту передачи</w:t>
      </w:r>
      <w:r>
        <w:rPr>
          <w:noProof/>
          <w:sz w:val="28"/>
          <w:szCs w:val="28"/>
        </w:rPr>
        <w:t xml:space="preserve">, </w:t>
      </w:r>
      <w:r w:rsidR="00C0328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согласно прилагаемого перечня </w:t>
      </w:r>
      <w:r w:rsidRPr="00A317D8">
        <w:rPr>
          <w:sz w:val="28"/>
          <w:szCs w:val="28"/>
        </w:rPr>
        <w:t>(Приложени</w:t>
      </w:r>
      <w:r>
        <w:rPr>
          <w:sz w:val="28"/>
          <w:szCs w:val="28"/>
        </w:rPr>
        <w:t xml:space="preserve">е </w:t>
      </w:r>
      <w:r w:rsidRPr="00A317D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noProof/>
          <w:sz w:val="28"/>
          <w:szCs w:val="28"/>
        </w:rPr>
        <w:t xml:space="preserve">, </w:t>
      </w:r>
      <w:r w:rsidR="00C03286">
        <w:rPr>
          <w:noProof/>
          <w:sz w:val="28"/>
          <w:szCs w:val="28"/>
        </w:rPr>
        <w:t xml:space="preserve"> </w:t>
      </w:r>
    </w:p>
    <w:p w:rsidR="00244AD7" w:rsidRDefault="00C03286" w:rsidP="00244AD7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244AD7" w:rsidRDefault="00C03286" w:rsidP="00244AD7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244AD7">
        <w:rPr>
          <w:noProof/>
          <w:sz w:val="28"/>
          <w:szCs w:val="28"/>
        </w:rPr>
        <w:t xml:space="preserve">. Контроль  за исполнением настоящего </w:t>
      </w:r>
      <w:r>
        <w:rPr>
          <w:noProof/>
          <w:sz w:val="28"/>
          <w:szCs w:val="28"/>
        </w:rPr>
        <w:t>решения оставляю за собой</w:t>
      </w:r>
      <w:r w:rsidR="00244AD7">
        <w:rPr>
          <w:noProof/>
          <w:sz w:val="28"/>
          <w:szCs w:val="28"/>
        </w:rPr>
        <w:t>.</w:t>
      </w:r>
    </w:p>
    <w:p w:rsidR="00244AD7" w:rsidRDefault="00244AD7" w:rsidP="00244AD7">
      <w:pPr>
        <w:ind w:firstLine="720"/>
        <w:jc w:val="both"/>
        <w:rPr>
          <w:noProof/>
          <w:sz w:val="28"/>
          <w:szCs w:val="28"/>
        </w:rPr>
      </w:pPr>
    </w:p>
    <w:p w:rsidR="00244AD7" w:rsidRDefault="00244AD7" w:rsidP="00244AD7">
      <w:pPr>
        <w:ind w:firstLine="720"/>
        <w:jc w:val="both"/>
        <w:rPr>
          <w:noProof/>
          <w:sz w:val="28"/>
          <w:szCs w:val="28"/>
        </w:rPr>
      </w:pPr>
    </w:p>
    <w:p w:rsidR="00244AD7" w:rsidRDefault="00C03286" w:rsidP="00C0328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="00F02EA5">
        <w:rPr>
          <w:noProof/>
          <w:sz w:val="28"/>
          <w:szCs w:val="28"/>
        </w:rPr>
        <w:t>Старочукалинского</w:t>
      </w:r>
    </w:p>
    <w:p w:rsidR="00C03286" w:rsidRDefault="00C03286" w:rsidP="00C03286">
      <w:pPr>
        <w:tabs>
          <w:tab w:val="left" w:pos="831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сельского поселения                                                               </w:t>
      </w:r>
      <w:r w:rsidR="00F02EA5">
        <w:rPr>
          <w:noProof/>
          <w:sz w:val="28"/>
          <w:szCs w:val="28"/>
        </w:rPr>
        <w:t>Р.Р.Низамутдинов</w:t>
      </w:r>
    </w:p>
    <w:p w:rsidR="00244AD7" w:rsidRDefault="00244AD7" w:rsidP="00244AD7">
      <w:pPr>
        <w:jc w:val="both"/>
        <w:rPr>
          <w:noProof/>
          <w:sz w:val="28"/>
          <w:szCs w:val="28"/>
        </w:rPr>
      </w:pPr>
    </w:p>
    <w:p w:rsidR="00244AD7" w:rsidRDefault="00244AD7" w:rsidP="00244AD7">
      <w:pPr>
        <w:jc w:val="both"/>
        <w:rPr>
          <w:noProof/>
          <w:sz w:val="28"/>
          <w:szCs w:val="28"/>
        </w:rPr>
      </w:pPr>
    </w:p>
    <w:p w:rsidR="00244AD7" w:rsidRDefault="00244AD7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C03286" w:rsidRDefault="00C03286" w:rsidP="00244AD7">
      <w:pPr>
        <w:jc w:val="both"/>
        <w:rPr>
          <w:noProof/>
          <w:sz w:val="28"/>
          <w:szCs w:val="28"/>
        </w:rPr>
      </w:pPr>
    </w:p>
    <w:p w:rsidR="00244AD7" w:rsidRDefault="00244AD7" w:rsidP="00244AD7">
      <w:pPr>
        <w:jc w:val="both"/>
        <w:rPr>
          <w:noProof/>
          <w:sz w:val="28"/>
          <w:szCs w:val="28"/>
        </w:rPr>
      </w:pPr>
    </w:p>
    <w:p w:rsidR="00244AD7" w:rsidRDefault="00244AD7" w:rsidP="00244AD7">
      <w:pPr>
        <w:jc w:val="center"/>
        <w:rPr>
          <w:b/>
          <w:noProof/>
          <w:sz w:val="28"/>
          <w:szCs w:val="28"/>
        </w:rPr>
      </w:pPr>
    </w:p>
    <w:p w:rsidR="00244AD7" w:rsidRPr="00962F6F" w:rsidRDefault="00244AD7" w:rsidP="00244AD7">
      <w:pPr>
        <w:jc w:val="center"/>
        <w:rPr>
          <w:b/>
          <w:noProof/>
          <w:sz w:val="28"/>
          <w:szCs w:val="28"/>
        </w:rPr>
      </w:pPr>
      <w:r w:rsidRPr="00962F6F">
        <w:rPr>
          <w:b/>
          <w:noProof/>
          <w:sz w:val="28"/>
          <w:szCs w:val="28"/>
        </w:rPr>
        <w:t>АКТ</w:t>
      </w:r>
    </w:p>
    <w:p w:rsidR="00244AD7" w:rsidRPr="00962F6F" w:rsidRDefault="00244AD7" w:rsidP="00244AD7">
      <w:pPr>
        <w:jc w:val="center"/>
        <w:rPr>
          <w:b/>
          <w:noProof/>
          <w:sz w:val="28"/>
          <w:szCs w:val="28"/>
        </w:rPr>
      </w:pPr>
      <w:r w:rsidRPr="00962F6F">
        <w:rPr>
          <w:b/>
          <w:noProof/>
          <w:sz w:val="28"/>
          <w:szCs w:val="28"/>
        </w:rPr>
        <w:t>ПРИЕМА-ПЕРЕДАЧИ</w:t>
      </w:r>
    </w:p>
    <w:p w:rsidR="00244AD7" w:rsidRPr="00962F6F" w:rsidRDefault="00244AD7" w:rsidP="00244AD7">
      <w:pPr>
        <w:jc w:val="both"/>
        <w:rPr>
          <w:noProof/>
          <w:sz w:val="28"/>
          <w:szCs w:val="28"/>
        </w:rPr>
      </w:pPr>
    </w:p>
    <w:p w:rsidR="00244AD7" w:rsidRPr="00962F6F" w:rsidRDefault="00244AD7" w:rsidP="00244AD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с. Старое Дрожжаное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«____»_____________2014</w:t>
      </w:r>
      <w:r w:rsidRPr="00962F6F">
        <w:rPr>
          <w:noProof/>
          <w:sz w:val="28"/>
          <w:szCs w:val="28"/>
        </w:rPr>
        <w:t xml:space="preserve"> г.</w:t>
      </w:r>
    </w:p>
    <w:p w:rsidR="00244AD7" w:rsidRPr="00962F6F" w:rsidRDefault="00244AD7" w:rsidP="00244AD7">
      <w:pPr>
        <w:jc w:val="both"/>
        <w:rPr>
          <w:noProof/>
          <w:sz w:val="28"/>
          <w:szCs w:val="28"/>
        </w:rPr>
      </w:pPr>
    </w:p>
    <w:p w:rsidR="00244AD7" w:rsidRPr="00962F6F" w:rsidRDefault="00244AD7" w:rsidP="00244AD7">
      <w:pPr>
        <w:jc w:val="both"/>
        <w:rPr>
          <w:noProof/>
          <w:sz w:val="28"/>
          <w:szCs w:val="28"/>
        </w:rPr>
      </w:pPr>
    </w:p>
    <w:p w:rsidR="00244AD7" w:rsidRDefault="00244AD7" w:rsidP="00244AD7">
      <w:pPr>
        <w:jc w:val="both"/>
        <w:rPr>
          <w:sz w:val="28"/>
          <w:szCs w:val="28"/>
        </w:rPr>
      </w:pPr>
      <w:r w:rsidRPr="00962F6F">
        <w:rPr>
          <w:noProof/>
          <w:sz w:val="28"/>
          <w:szCs w:val="28"/>
        </w:rPr>
        <w:tab/>
      </w:r>
      <w:proofErr w:type="gramStart"/>
      <w:r w:rsidRPr="00962F6F">
        <w:rPr>
          <w:noProof/>
          <w:sz w:val="28"/>
          <w:szCs w:val="28"/>
        </w:rPr>
        <w:t xml:space="preserve">В соответстии с </w:t>
      </w:r>
      <w:r>
        <w:rPr>
          <w:noProof/>
          <w:sz w:val="28"/>
          <w:szCs w:val="28"/>
        </w:rPr>
        <w:t>Постановлением Исполнительного комитета Дрожжановского муниципального района от «___»___________2014 г. №_____</w:t>
      </w:r>
      <w:r w:rsidRPr="0013253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и Решением Совета  </w:t>
      </w:r>
      <w:r w:rsidR="00F02EA5">
        <w:rPr>
          <w:noProof/>
          <w:sz w:val="28"/>
          <w:szCs w:val="28"/>
        </w:rPr>
        <w:t>Старочукалинского</w:t>
      </w:r>
      <w:r w:rsidRPr="00962F6F">
        <w:rPr>
          <w:noProof/>
          <w:sz w:val="28"/>
          <w:szCs w:val="28"/>
        </w:rPr>
        <w:t>сельско</w:t>
      </w:r>
      <w:r>
        <w:rPr>
          <w:noProof/>
          <w:sz w:val="28"/>
          <w:szCs w:val="28"/>
        </w:rPr>
        <w:t>го</w:t>
      </w:r>
      <w:r w:rsidRPr="00962F6F">
        <w:rPr>
          <w:noProof/>
          <w:sz w:val="28"/>
          <w:szCs w:val="28"/>
        </w:rPr>
        <w:t xml:space="preserve"> поселени</w:t>
      </w:r>
      <w:r>
        <w:rPr>
          <w:noProof/>
          <w:sz w:val="28"/>
          <w:szCs w:val="28"/>
        </w:rPr>
        <w:t>я</w:t>
      </w:r>
      <w:r w:rsidRPr="00962F6F">
        <w:rPr>
          <w:noProof/>
          <w:sz w:val="28"/>
          <w:szCs w:val="28"/>
        </w:rPr>
        <w:t xml:space="preserve"> Дрожжановского муниципального района Республики Татарстан</w:t>
      </w:r>
      <w:r>
        <w:rPr>
          <w:noProof/>
          <w:sz w:val="28"/>
          <w:szCs w:val="28"/>
        </w:rPr>
        <w:t xml:space="preserve"> от «____»____________2014 г. №_______ Исполнительный комитет Дрожжановского муниципального района в лице Руководителя Ш.А. Алиуллова, действующего на основании Положения передает, </w:t>
      </w:r>
      <w:r w:rsidRPr="00962F6F">
        <w:rPr>
          <w:noProof/>
          <w:sz w:val="28"/>
          <w:szCs w:val="28"/>
        </w:rPr>
        <w:t>а муниципальное образование «</w:t>
      </w:r>
      <w:r w:rsidR="00F02EA5">
        <w:rPr>
          <w:noProof/>
          <w:sz w:val="28"/>
          <w:szCs w:val="28"/>
        </w:rPr>
        <w:t xml:space="preserve">Старочукалинское </w:t>
      </w:r>
      <w:r>
        <w:rPr>
          <w:noProof/>
          <w:sz w:val="28"/>
          <w:szCs w:val="28"/>
        </w:rPr>
        <w:t xml:space="preserve"> </w:t>
      </w:r>
      <w:r w:rsidRPr="00962F6F">
        <w:rPr>
          <w:noProof/>
          <w:sz w:val="28"/>
          <w:szCs w:val="28"/>
        </w:rPr>
        <w:t xml:space="preserve">сельское поселение Дрожжановского муниципального района Республики Татарстан», в лице </w:t>
      </w:r>
      <w:r>
        <w:rPr>
          <w:noProof/>
          <w:sz w:val="28"/>
          <w:szCs w:val="28"/>
        </w:rPr>
        <w:t>г</w:t>
      </w:r>
      <w:r w:rsidRPr="00962F6F">
        <w:rPr>
          <w:noProof/>
          <w:sz w:val="28"/>
          <w:szCs w:val="28"/>
        </w:rPr>
        <w:t xml:space="preserve">лавы </w:t>
      </w:r>
      <w:r w:rsidR="00F02EA5">
        <w:rPr>
          <w:noProof/>
          <w:sz w:val="28"/>
          <w:szCs w:val="28"/>
        </w:rPr>
        <w:t>Р.Р.Низамутдинова</w:t>
      </w:r>
      <w:r w:rsidRPr="00962F6F">
        <w:rPr>
          <w:noProof/>
          <w:sz w:val="28"/>
          <w:szCs w:val="28"/>
        </w:rPr>
        <w:t>, действующего на</w:t>
      </w:r>
      <w:proofErr w:type="gramEnd"/>
      <w:r w:rsidRPr="00962F6F">
        <w:rPr>
          <w:noProof/>
          <w:sz w:val="28"/>
          <w:szCs w:val="28"/>
        </w:rPr>
        <w:t xml:space="preserve"> основании Устава, принимает в муниципальную собственность</w:t>
      </w:r>
      <w:r>
        <w:rPr>
          <w:noProof/>
          <w:sz w:val="28"/>
          <w:szCs w:val="28"/>
        </w:rPr>
        <w:t xml:space="preserve"> </w:t>
      </w:r>
      <w:r w:rsidRPr="00962F6F">
        <w:rPr>
          <w:noProof/>
          <w:sz w:val="28"/>
          <w:szCs w:val="28"/>
        </w:rPr>
        <w:t>муниципально</w:t>
      </w:r>
      <w:r>
        <w:rPr>
          <w:noProof/>
          <w:sz w:val="28"/>
          <w:szCs w:val="28"/>
        </w:rPr>
        <w:t>го</w:t>
      </w:r>
      <w:r w:rsidRPr="00962F6F">
        <w:rPr>
          <w:noProof/>
          <w:sz w:val="28"/>
          <w:szCs w:val="28"/>
        </w:rPr>
        <w:t xml:space="preserve"> образовани</w:t>
      </w:r>
      <w:r>
        <w:rPr>
          <w:noProof/>
          <w:sz w:val="28"/>
          <w:szCs w:val="28"/>
        </w:rPr>
        <w:t>я</w:t>
      </w:r>
      <w:r w:rsidRPr="00962F6F">
        <w:rPr>
          <w:noProof/>
          <w:sz w:val="28"/>
          <w:szCs w:val="28"/>
        </w:rPr>
        <w:t xml:space="preserve"> «</w:t>
      </w:r>
      <w:r w:rsidR="00F02EA5">
        <w:rPr>
          <w:noProof/>
          <w:sz w:val="28"/>
          <w:szCs w:val="28"/>
        </w:rPr>
        <w:t>Старочукалин</w:t>
      </w:r>
      <w:r>
        <w:rPr>
          <w:noProof/>
          <w:sz w:val="28"/>
          <w:szCs w:val="28"/>
        </w:rPr>
        <w:t xml:space="preserve">ское </w:t>
      </w:r>
      <w:r w:rsidRPr="00962F6F">
        <w:rPr>
          <w:noProof/>
          <w:sz w:val="28"/>
          <w:szCs w:val="28"/>
        </w:rPr>
        <w:t>сельское поселение Дрожжановского муниципального района Республики Татарстан»</w:t>
      </w:r>
      <w:r>
        <w:rPr>
          <w:noProof/>
          <w:sz w:val="28"/>
          <w:szCs w:val="28"/>
        </w:rPr>
        <w:t xml:space="preserve"> оборудование, согласно прилагаемого перечня </w:t>
      </w:r>
      <w:r w:rsidRPr="00A317D8">
        <w:rPr>
          <w:sz w:val="28"/>
          <w:szCs w:val="28"/>
        </w:rPr>
        <w:t>(Приложени</w:t>
      </w:r>
      <w:r>
        <w:rPr>
          <w:sz w:val="28"/>
          <w:szCs w:val="28"/>
        </w:rPr>
        <w:t xml:space="preserve">е </w:t>
      </w:r>
      <w:r w:rsidRPr="00A317D8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244AD7" w:rsidRPr="00962F6F" w:rsidRDefault="00244AD7" w:rsidP="00244AD7">
      <w:pPr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Настоящий акт составлен в трех экземплярах, имеющих одинаковую юридическую силу со дня регистрации в Палате имущественных и земельных отношений Дрожжановского муниципального района Республики Татарстан.</w:t>
      </w:r>
    </w:p>
    <w:p w:rsidR="00244AD7" w:rsidRDefault="00244AD7" w:rsidP="00244AD7">
      <w:pPr>
        <w:jc w:val="both"/>
        <w:rPr>
          <w:b/>
          <w:noProof/>
          <w:sz w:val="28"/>
          <w:szCs w:val="28"/>
        </w:rPr>
      </w:pPr>
    </w:p>
    <w:p w:rsidR="00244AD7" w:rsidRPr="00962F6F" w:rsidRDefault="00244AD7" w:rsidP="00244AD7">
      <w:pPr>
        <w:jc w:val="both"/>
        <w:rPr>
          <w:b/>
          <w:noProof/>
          <w:sz w:val="28"/>
          <w:szCs w:val="28"/>
        </w:rPr>
      </w:pPr>
    </w:p>
    <w:p w:rsidR="00244AD7" w:rsidRPr="00962F6F" w:rsidRDefault="00244AD7" w:rsidP="00244AD7">
      <w:pPr>
        <w:jc w:val="center"/>
        <w:rPr>
          <w:b/>
          <w:noProof/>
          <w:sz w:val="28"/>
          <w:szCs w:val="28"/>
        </w:rPr>
      </w:pPr>
      <w:r w:rsidRPr="00962F6F">
        <w:rPr>
          <w:b/>
          <w:noProof/>
          <w:sz w:val="28"/>
          <w:szCs w:val="28"/>
        </w:rPr>
        <w:t>ПОДПИСИ СТОРОН</w:t>
      </w:r>
    </w:p>
    <w:p w:rsidR="00244AD7" w:rsidRPr="00962F6F" w:rsidRDefault="00244AD7" w:rsidP="00244AD7">
      <w:pPr>
        <w:jc w:val="both"/>
        <w:rPr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2"/>
        <w:gridCol w:w="1846"/>
        <w:gridCol w:w="4089"/>
      </w:tblGrid>
      <w:tr w:rsidR="00244AD7" w:rsidRPr="0028609D" w:rsidTr="00782834">
        <w:tc>
          <w:tcPr>
            <w:tcW w:w="4361" w:type="dxa"/>
            <w:shd w:val="clear" w:color="auto" w:fill="auto"/>
          </w:tcPr>
          <w:p w:rsidR="00244AD7" w:rsidRPr="0028609D" w:rsidRDefault="00244AD7" w:rsidP="00782834">
            <w:pPr>
              <w:jc w:val="both"/>
              <w:rPr>
                <w:b/>
                <w:noProof/>
                <w:sz w:val="28"/>
                <w:szCs w:val="28"/>
              </w:rPr>
            </w:pPr>
            <w:r w:rsidRPr="0028609D">
              <w:rPr>
                <w:b/>
                <w:noProof/>
                <w:sz w:val="28"/>
                <w:szCs w:val="28"/>
              </w:rPr>
              <w:t>Передал</w:t>
            </w:r>
          </w:p>
        </w:tc>
        <w:tc>
          <w:tcPr>
            <w:tcW w:w="1984" w:type="dxa"/>
            <w:shd w:val="clear" w:color="auto" w:fill="auto"/>
          </w:tcPr>
          <w:p w:rsidR="00244AD7" w:rsidRPr="0028609D" w:rsidRDefault="00244AD7" w:rsidP="00782834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244AD7" w:rsidRPr="0028609D" w:rsidRDefault="00244AD7" w:rsidP="00782834">
            <w:pPr>
              <w:jc w:val="both"/>
              <w:rPr>
                <w:b/>
                <w:noProof/>
                <w:sz w:val="28"/>
                <w:szCs w:val="28"/>
              </w:rPr>
            </w:pPr>
            <w:r w:rsidRPr="0028609D">
              <w:rPr>
                <w:b/>
                <w:noProof/>
                <w:sz w:val="28"/>
                <w:szCs w:val="28"/>
              </w:rPr>
              <w:t>Принял</w:t>
            </w:r>
          </w:p>
        </w:tc>
      </w:tr>
      <w:tr w:rsidR="00244AD7" w:rsidRPr="0028609D" w:rsidTr="00782834">
        <w:tc>
          <w:tcPr>
            <w:tcW w:w="4361" w:type="dxa"/>
            <w:shd w:val="clear" w:color="auto" w:fill="auto"/>
          </w:tcPr>
          <w:p w:rsidR="00244AD7" w:rsidRPr="0028609D" w:rsidRDefault="00244AD7" w:rsidP="00782834">
            <w:pPr>
              <w:jc w:val="both"/>
              <w:rPr>
                <w:noProof/>
                <w:sz w:val="28"/>
                <w:szCs w:val="28"/>
              </w:rPr>
            </w:pPr>
            <w:r w:rsidRPr="0028609D">
              <w:rPr>
                <w:noProof/>
                <w:sz w:val="28"/>
                <w:szCs w:val="28"/>
              </w:rPr>
              <w:t>Руководитель</w:t>
            </w:r>
          </w:p>
          <w:p w:rsidR="00244AD7" w:rsidRPr="0028609D" w:rsidRDefault="00244AD7" w:rsidP="00782834">
            <w:pPr>
              <w:jc w:val="both"/>
              <w:rPr>
                <w:noProof/>
                <w:sz w:val="28"/>
                <w:szCs w:val="28"/>
              </w:rPr>
            </w:pPr>
            <w:r w:rsidRPr="0028609D">
              <w:rPr>
                <w:noProof/>
                <w:sz w:val="28"/>
                <w:szCs w:val="28"/>
              </w:rPr>
              <w:t>Исполнительного комитета</w:t>
            </w:r>
          </w:p>
          <w:p w:rsidR="00244AD7" w:rsidRPr="0028609D" w:rsidRDefault="00244AD7" w:rsidP="00782834">
            <w:pPr>
              <w:jc w:val="both"/>
              <w:rPr>
                <w:noProof/>
                <w:sz w:val="28"/>
                <w:szCs w:val="28"/>
              </w:rPr>
            </w:pPr>
            <w:r w:rsidRPr="0028609D">
              <w:rPr>
                <w:noProof/>
                <w:sz w:val="28"/>
                <w:szCs w:val="28"/>
              </w:rPr>
              <w:t>Дрожжановского муниципального района Республики Татарстан</w:t>
            </w:r>
          </w:p>
        </w:tc>
        <w:tc>
          <w:tcPr>
            <w:tcW w:w="1984" w:type="dxa"/>
            <w:shd w:val="clear" w:color="auto" w:fill="auto"/>
          </w:tcPr>
          <w:p w:rsidR="00244AD7" w:rsidRPr="0028609D" w:rsidRDefault="00244AD7" w:rsidP="0078283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244AD7" w:rsidRPr="0028609D" w:rsidRDefault="00244AD7" w:rsidP="0078283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Глава</w:t>
            </w:r>
            <w:r w:rsidRPr="0028609D">
              <w:rPr>
                <w:noProof/>
                <w:sz w:val="28"/>
                <w:szCs w:val="28"/>
              </w:rPr>
              <w:t xml:space="preserve"> </w:t>
            </w:r>
            <w:r w:rsidR="00F02EA5">
              <w:rPr>
                <w:noProof/>
                <w:sz w:val="28"/>
                <w:szCs w:val="28"/>
              </w:rPr>
              <w:t>Старочукалинского</w:t>
            </w:r>
            <w:r w:rsidRPr="0028609D">
              <w:rPr>
                <w:noProof/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</w:tr>
      <w:tr w:rsidR="00244AD7" w:rsidRPr="0028609D" w:rsidTr="00782834">
        <w:tc>
          <w:tcPr>
            <w:tcW w:w="4361" w:type="dxa"/>
            <w:shd w:val="clear" w:color="auto" w:fill="auto"/>
          </w:tcPr>
          <w:p w:rsidR="00244AD7" w:rsidRPr="0028609D" w:rsidRDefault="00244AD7" w:rsidP="00782834">
            <w:pPr>
              <w:jc w:val="both"/>
              <w:rPr>
                <w:noProof/>
                <w:sz w:val="28"/>
                <w:szCs w:val="28"/>
              </w:rPr>
            </w:pPr>
          </w:p>
          <w:p w:rsidR="00244AD7" w:rsidRPr="0028609D" w:rsidRDefault="00244AD7" w:rsidP="00782834">
            <w:pPr>
              <w:jc w:val="both"/>
              <w:rPr>
                <w:noProof/>
                <w:sz w:val="28"/>
                <w:szCs w:val="28"/>
              </w:rPr>
            </w:pPr>
            <w:r w:rsidRPr="0028609D">
              <w:rPr>
                <w:noProof/>
                <w:sz w:val="28"/>
                <w:szCs w:val="28"/>
              </w:rPr>
              <w:t xml:space="preserve">_______________ Ш.А.Алиуллов </w:t>
            </w:r>
          </w:p>
        </w:tc>
        <w:tc>
          <w:tcPr>
            <w:tcW w:w="1984" w:type="dxa"/>
            <w:shd w:val="clear" w:color="auto" w:fill="auto"/>
          </w:tcPr>
          <w:p w:rsidR="00244AD7" w:rsidRPr="0028609D" w:rsidRDefault="00244AD7" w:rsidP="0078283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244AD7" w:rsidRPr="0028609D" w:rsidRDefault="00244AD7" w:rsidP="00782834">
            <w:pPr>
              <w:jc w:val="both"/>
              <w:rPr>
                <w:noProof/>
                <w:sz w:val="28"/>
                <w:szCs w:val="28"/>
              </w:rPr>
            </w:pPr>
          </w:p>
          <w:p w:rsidR="00244AD7" w:rsidRPr="0028609D" w:rsidRDefault="00244AD7" w:rsidP="00F02EA5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</w:t>
            </w:r>
            <w:r w:rsidR="00F02EA5">
              <w:rPr>
                <w:noProof/>
                <w:sz w:val="28"/>
                <w:szCs w:val="28"/>
              </w:rPr>
              <w:t>Р.Р.Низамутдинов</w:t>
            </w:r>
          </w:p>
        </w:tc>
      </w:tr>
    </w:tbl>
    <w:p w:rsidR="00244AD7" w:rsidRDefault="00244AD7" w:rsidP="00244AD7"/>
    <w:p w:rsidR="00244AD7" w:rsidRDefault="00244AD7" w:rsidP="00244AD7"/>
    <w:p w:rsidR="00244AD7" w:rsidRDefault="00244AD7" w:rsidP="00244AD7"/>
    <w:p w:rsidR="00244AD7" w:rsidRDefault="00244AD7" w:rsidP="00244AD7"/>
    <w:p w:rsidR="00244AD7" w:rsidRDefault="00244AD7" w:rsidP="00244AD7"/>
    <w:sectPr w:rsidR="00244AD7" w:rsidSect="00C0328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BC"/>
    <w:rsid w:val="00244AD7"/>
    <w:rsid w:val="003C59AE"/>
    <w:rsid w:val="007D6CBC"/>
    <w:rsid w:val="009A408D"/>
    <w:rsid w:val="00C03286"/>
    <w:rsid w:val="00F02EA5"/>
    <w:rsid w:val="00F34123"/>
    <w:rsid w:val="00F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2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2336-F427-4FB7-9028-B2B409E0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Матаки</dc:creator>
  <cp:keywords/>
  <dc:description/>
  <cp:lastModifiedBy>секретарь</cp:lastModifiedBy>
  <cp:revision>5</cp:revision>
  <cp:lastPrinted>2014-11-18T07:04:00Z</cp:lastPrinted>
  <dcterms:created xsi:type="dcterms:W3CDTF">2014-11-18T06:17:00Z</dcterms:created>
  <dcterms:modified xsi:type="dcterms:W3CDTF">2014-11-26T10:07:00Z</dcterms:modified>
</cp:coreProperties>
</file>