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2F01" w:rsidRDefault="00E82F01" w:rsidP="00E82F0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Совет  </w:t>
      </w:r>
      <w:proofErr w:type="spellStart"/>
      <w:r>
        <w:rPr>
          <w:rFonts w:ascii="Times New Roman" w:hAnsi="Times New Roman" w:cs="Times New Roman"/>
          <w:sz w:val="28"/>
          <w:szCs w:val="28"/>
        </w:rPr>
        <w:t>Старочукалинского</w:t>
      </w:r>
      <w:proofErr w:type="spellEnd"/>
      <w:r>
        <w:rPr>
          <w:rFonts w:ascii="Times New Roman" w:hAnsi="Times New Roman" w:cs="Times New Roman"/>
          <w:sz w:val="28"/>
          <w:szCs w:val="28"/>
        </w:rPr>
        <w:t xml:space="preserve"> сельского поселения</w:t>
      </w:r>
    </w:p>
    <w:p w:rsidR="00E82F01" w:rsidRDefault="00E82F01" w:rsidP="00E82F01">
      <w:pPr>
        <w:spacing w:after="0" w:line="240" w:lineRule="auto"/>
        <w:jc w:val="center"/>
        <w:rPr>
          <w:rFonts w:ascii="Times New Roman" w:hAnsi="Times New Roman" w:cs="Times New Roman"/>
          <w:sz w:val="28"/>
          <w:szCs w:val="28"/>
        </w:rPr>
      </w:pPr>
      <w:proofErr w:type="spellStart"/>
      <w:r>
        <w:rPr>
          <w:rFonts w:ascii="Times New Roman" w:hAnsi="Times New Roman" w:cs="Times New Roman"/>
          <w:sz w:val="28"/>
          <w:szCs w:val="28"/>
        </w:rPr>
        <w:t>Дрожжановского</w:t>
      </w:r>
      <w:proofErr w:type="spellEnd"/>
      <w:r>
        <w:rPr>
          <w:rFonts w:ascii="Times New Roman" w:hAnsi="Times New Roman" w:cs="Times New Roman"/>
          <w:sz w:val="28"/>
          <w:szCs w:val="28"/>
        </w:rPr>
        <w:t xml:space="preserve"> муниципального района</w:t>
      </w:r>
    </w:p>
    <w:p w:rsidR="00E82F01" w:rsidRDefault="00E82F01" w:rsidP="00E82F0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Республики Татарстан</w:t>
      </w:r>
    </w:p>
    <w:p w:rsidR="00E82F01" w:rsidRDefault="00E82F01" w:rsidP="00E82F01">
      <w:pPr>
        <w:spacing w:after="0" w:line="240" w:lineRule="auto"/>
        <w:jc w:val="center"/>
        <w:rPr>
          <w:rFonts w:ascii="Times New Roman" w:hAnsi="Times New Roman" w:cs="Times New Roman"/>
          <w:sz w:val="28"/>
          <w:szCs w:val="28"/>
        </w:rPr>
      </w:pPr>
    </w:p>
    <w:p w:rsidR="00E82F01" w:rsidRDefault="00E82F01" w:rsidP="00E82F01">
      <w:pPr>
        <w:spacing w:after="0" w:line="240" w:lineRule="auto"/>
        <w:jc w:val="center"/>
        <w:rPr>
          <w:rFonts w:ascii="Times New Roman" w:hAnsi="Times New Roman" w:cs="Times New Roman"/>
          <w:sz w:val="28"/>
          <w:szCs w:val="28"/>
        </w:rPr>
      </w:pP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 Е Ш Е Н И Е</w:t>
      </w:r>
    </w:p>
    <w:p w:rsidR="00E82F01" w:rsidRDefault="00E82F01" w:rsidP="00E82F01">
      <w:pPr>
        <w:spacing w:after="0" w:line="240" w:lineRule="auto"/>
        <w:jc w:val="center"/>
        <w:rPr>
          <w:rFonts w:ascii="Times New Roman" w:hAnsi="Times New Roman" w:cs="Times New Roman"/>
          <w:sz w:val="28"/>
          <w:szCs w:val="28"/>
        </w:rPr>
      </w:pPr>
    </w:p>
    <w:p w:rsidR="00E82F01" w:rsidRDefault="00E82F01" w:rsidP="00E82F01">
      <w:pPr>
        <w:tabs>
          <w:tab w:val="left" w:pos="480"/>
        </w:tabs>
        <w:spacing w:after="0" w:line="240" w:lineRule="auto"/>
        <w:rPr>
          <w:rFonts w:ascii="Times New Roman" w:hAnsi="Times New Roman" w:cs="Times New Roman"/>
          <w:sz w:val="28"/>
          <w:szCs w:val="28"/>
        </w:rPr>
      </w:pPr>
      <w:r>
        <w:rPr>
          <w:rFonts w:ascii="Times New Roman" w:hAnsi="Times New Roman" w:cs="Times New Roman"/>
          <w:sz w:val="28"/>
          <w:szCs w:val="28"/>
        </w:rPr>
        <w:tab/>
        <w:t>10.03.2014</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36/2</w:t>
      </w:r>
    </w:p>
    <w:p w:rsidR="00E82F01" w:rsidRDefault="00E82F01" w:rsidP="00E82F01">
      <w:pPr>
        <w:spacing w:after="0" w:line="240" w:lineRule="auto"/>
        <w:jc w:val="both"/>
        <w:rPr>
          <w:rFonts w:ascii="Times New Roman" w:hAnsi="Times New Roman" w:cs="Times New Roman"/>
          <w:sz w:val="28"/>
          <w:szCs w:val="28"/>
        </w:rPr>
      </w:pPr>
    </w:p>
    <w:p w:rsidR="00E82F01" w:rsidRDefault="00E82F01" w:rsidP="00E82F01">
      <w:pPr>
        <w:spacing w:after="0" w:line="240" w:lineRule="auto"/>
        <w:ind w:right="3117"/>
        <w:jc w:val="both"/>
        <w:rPr>
          <w:rFonts w:ascii="Times New Roman" w:hAnsi="Times New Roman" w:cs="Times New Roman"/>
          <w:sz w:val="28"/>
          <w:szCs w:val="28"/>
        </w:rPr>
      </w:pPr>
      <w:r>
        <w:rPr>
          <w:rFonts w:ascii="Times New Roman" w:hAnsi="Times New Roman" w:cs="Times New Roman"/>
          <w:sz w:val="28"/>
          <w:szCs w:val="28"/>
        </w:rPr>
        <w:t xml:space="preserve">О внесении изменений и дополнений в Устав </w:t>
      </w:r>
      <w:proofErr w:type="spellStart"/>
      <w:r>
        <w:rPr>
          <w:rFonts w:ascii="Times New Roman" w:hAnsi="Times New Roman" w:cs="Times New Roman"/>
          <w:sz w:val="28"/>
          <w:szCs w:val="28"/>
        </w:rPr>
        <w:t>Старочукалинского</w:t>
      </w:r>
      <w:proofErr w:type="spellEnd"/>
      <w:r>
        <w:rPr>
          <w:rFonts w:ascii="Times New Roman" w:hAnsi="Times New Roman" w:cs="Times New Roman"/>
          <w:sz w:val="28"/>
          <w:szCs w:val="28"/>
        </w:rPr>
        <w:t xml:space="preserve"> сельского поселения </w:t>
      </w:r>
      <w:proofErr w:type="spellStart"/>
      <w:r>
        <w:rPr>
          <w:rFonts w:ascii="Times New Roman" w:hAnsi="Times New Roman" w:cs="Times New Roman"/>
          <w:sz w:val="28"/>
          <w:szCs w:val="28"/>
        </w:rPr>
        <w:t>Дрожжановского</w:t>
      </w:r>
      <w:proofErr w:type="spellEnd"/>
      <w:r>
        <w:rPr>
          <w:rFonts w:ascii="Times New Roman" w:hAnsi="Times New Roman" w:cs="Times New Roman"/>
          <w:sz w:val="28"/>
          <w:szCs w:val="28"/>
        </w:rPr>
        <w:t xml:space="preserve"> муниципального района Республики Татарстан</w:t>
      </w:r>
    </w:p>
    <w:p w:rsidR="00E82F01" w:rsidRDefault="00E82F01" w:rsidP="00E82F01">
      <w:pPr>
        <w:spacing w:after="0" w:line="240" w:lineRule="auto"/>
        <w:jc w:val="both"/>
        <w:rPr>
          <w:rFonts w:ascii="Times New Roman" w:hAnsi="Times New Roman" w:cs="Times New Roman"/>
          <w:sz w:val="28"/>
          <w:szCs w:val="28"/>
        </w:rPr>
      </w:pPr>
    </w:p>
    <w:p w:rsidR="00E82F01" w:rsidRDefault="00E82F01" w:rsidP="00E82F0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В соответствии с подпунктом 1 пункта 1 статьи 32 Устава </w:t>
      </w:r>
      <w:proofErr w:type="spellStart"/>
      <w:r>
        <w:rPr>
          <w:rFonts w:ascii="Times New Roman" w:hAnsi="Times New Roman" w:cs="Times New Roman"/>
          <w:sz w:val="28"/>
          <w:szCs w:val="28"/>
        </w:rPr>
        <w:t>Старочукалинского</w:t>
      </w:r>
      <w:proofErr w:type="spellEnd"/>
      <w:r>
        <w:rPr>
          <w:rFonts w:ascii="Times New Roman" w:hAnsi="Times New Roman" w:cs="Times New Roman"/>
          <w:sz w:val="28"/>
          <w:szCs w:val="28"/>
        </w:rPr>
        <w:t xml:space="preserve"> сельского поселения </w:t>
      </w:r>
      <w:proofErr w:type="spellStart"/>
      <w:r>
        <w:rPr>
          <w:rFonts w:ascii="Times New Roman" w:hAnsi="Times New Roman" w:cs="Times New Roman"/>
          <w:sz w:val="28"/>
          <w:szCs w:val="28"/>
        </w:rPr>
        <w:t>Дрожжановского</w:t>
      </w:r>
      <w:proofErr w:type="spellEnd"/>
      <w:r>
        <w:rPr>
          <w:rFonts w:ascii="Times New Roman" w:hAnsi="Times New Roman" w:cs="Times New Roman"/>
          <w:sz w:val="28"/>
          <w:szCs w:val="28"/>
        </w:rPr>
        <w:t xml:space="preserve"> муниципального района Республики Татарстан Совет </w:t>
      </w:r>
      <w:proofErr w:type="spellStart"/>
      <w:r>
        <w:rPr>
          <w:rFonts w:ascii="Times New Roman" w:hAnsi="Times New Roman" w:cs="Times New Roman"/>
          <w:sz w:val="28"/>
          <w:szCs w:val="28"/>
        </w:rPr>
        <w:t>Старочукалинского</w:t>
      </w:r>
      <w:proofErr w:type="spellEnd"/>
      <w:r>
        <w:rPr>
          <w:rFonts w:ascii="Times New Roman" w:hAnsi="Times New Roman" w:cs="Times New Roman"/>
          <w:sz w:val="28"/>
          <w:szCs w:val="28"/>
        </w:rPr>
        <w:t xml:space="preserve"> сельского поселения </w:t>
      </w:r>
      <w:proofErr w:type="spellStart"/>
      <w:r>
        <w:rPr>
          <w:rFonts w:ascii="Times New Roman" w:hAnsi="Times New Roman" w:cs="Times New Roman"/>
          <w:sz w:val="28"/>
          <w:szCs w:val="28"/>
        </w:rPr>
        <w:t>Дрожжановского</w:t>
      </w:r>
      <w:proofErr w:type="spellEnd"/>
      <w:r>
        <w:rPr>
          <w:rFonts w:ascii="Times New Roman" w:hAnsi="Times New Roman" w:cs="Times New Roman"/>
          <w:sz w:val="28"/>
          <w:szCs w:val="28"/>
        </w:rPr>
        <w:t xml:space="preserve">     муниципального     района     Республики    Татарстан   РЕШИЛ:</w:t>
      </w:r>
    </w:p>
    <w:p w:rsidR="00E82F01" w:rsidRDefault="00E82F01" w:rsidP="00E82F0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xml:space="preserve">1. Внести в Устав </w:t>
      </w:r>
      <w:proofErr w:type="spellStart"/>
      <w:r>
        <w:rPr>
          <w:rFonts w:ascii="Times New Roman" w:hAnsi="Times New Roman" w:cs="Times New Roman"/>
          <w:sz w:val="28"/>
          <w:szCs w:val="28"/>
        </w:rPr>
        <w:t>Старочукалинского</w:t>
      </w:r>
      <w:proofErr w:type="spellEnd"/>
      <w:r>
        <w:rPr>
          <w:rFonts w:ascii="Times New Roman" w:hAnsi="Times New Roman" w:cs="Times New Roman"/>
          <w:sz w:val="28"/>
          <w:szCs w:val="28"/>
        </w:rPr>
        <w:t xml:space="preserve"> сельского поселения </w:t>
      </w:r>
      <w:proofErr w:type="spellStart"/>
      <w:r>
        <w:rPr>
          <w:rFonts w:ascii="Times New Roman" w:hAnsi="Times New Roman" w:cs="Times New Roman"/>
          <w:sz w:val="28"/>
          <w:szCs w:val="28"/>
        </w:rPr>
        <w:t>Дрожжановского</w:t>
      </w:r>
      <w:proofErr w:type="spellEnd"/>
      <w:r>
        <w:rPr>
          <w:rFonts w:ascii="Times New Roman" w:hAnsi="Times New Roman" w:cs="Times New Roman"/>
          <w:sz w:val="28"/>
          <w:szCs w:val="28"/>
        </w:rPr>
        <w:t xml:space="preserve"> муниципального района Республики Татарстан следующие изменения и дополнения:   </w:t>
      </w:r>
    </w:p>
    <w:p w:rsidR="00E82F01" w:rsidRDefault="00E82F01" w:rsidP="00E82F01">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        1) в пункте 1 статьи 7:</w:t>
      </w:r>
    </w:p>
    <w:p w:rsidR="00E82F01" w:rsidRDefault="00E82F01" w:rsidP="00E82F01">
      <w:pPr>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 xml:space="preserve">        подпункт 4</w:t>
      </w:r>
      <w:r>
        <w:rPr>
          <w:rFonts w:ascii="Times New Roman" w:hAnsi="Times New Roman" w:cs="Times New Roman"/>
          <w:sz w:val="28"/>
          <w:szCs w:val="28"/>
        </w:rPr>
        <w:t xml:space="preserve"> дополнить словами «в пределах полномочий, установленных законодательством Российской Федерации»;</w:t>
      </w:r>
    </w:p>
    <w:p w:rsidR="00E82F01" w:rsidRDefault="00E82F01" w:rsidP="00E82F01">
      <w:pPr>
        <w:autoSpaceDE w:val="0"/>
        <w:autoSpaceDN w:val="0"/>
        <w:adjustRightInd w:val="0"/>
        <w:spacing w:after="0" w:line="240" w:lineRule="auto"/>
        <w:ind w:firstLine="540"/>
        <w:jc w:val="both"/>
        <w:rPr>
          <w:rFonts w:ascii="Times New Roman" w:hAnsi="Times New Roman" w:cs="Times New Roman"/>
          <w:sz w:val="28"/>
          <w:szCs w:val="28"/>
          <w:lang w:eastAsia="ru-RU"/>
        </w:rPr>
      </w:pPr>
      <w:r>
        <w:rPr>
          <w:rFonts w:ascii="Times New Roman" w:hAnsi="Times New Roman" w:cs="Times New Roman"/>
          <w:sz w:val="28"/>
          <w:szCs w:val="28"/>
        </w:rPr>
        <w:t xml:space="preserve"> </w:t>
      </w:r>
      <w:r>
        <w:rPr>
          <w:rFonts w:ascii="Times New Roman" w:hAnsi="Times New Roman" w:cs="Times New Roman"/>
          <w:b/>
          <w:sz w:val="28"/>
          <w:szCs w:val="28"/>
        </w:rPr>
        <w:t>подпункт 6</w:t>
      </w:r>
      <w:r>
        <w:rPr>
          <w:rFonts w:ascii="Times New Roman" w:hAnsi="Times New Roman" w:cs="Times New Roman"/>
          <w:sz w:val="28"/>
          <w:szCs w:val="28"/>
        </w:rPr>
        <w:t xml:space="preserve"> изложить </w:t>
      </w:r>
      <w:r>
        <w:rPr>
          <w:rFonts w:ascii="Times New Roman" w:hAnsi="Times New Roman" w:cs="Times New Roman"/>
          <w:sz w:val="28"/>
          <w:szCs w:val="28"/>
          <w:lang w:eastAsia="ru-RU"/>
        </w:rPr>
        <w:t>в следующей редакции:</w:t>
      </w:r>
    </w:p>
    <w:p w:rsidR="00E82F01" w:rsidRDefault="00E82F01" w:rsidP="00E82F01">
      <w:pPr>
        <w:autoSpaceDE w:val="0"/>
        <w:autoSpaceDN w:val="0"/>
        <w:adjustRightInd w:val="0"/>
        <w:spacing w:after="0" w:line="240" w:lineRule="auto"/>
        <w:ind w:firstLine="540"/>
        <w:jc w:val="both"/>
        <w:rPr>
          <w:rFonts w:ascii="Times New Roman" w:hAnsi="Times New Roman" w:cs="Times New Roman"/>
          <w:sz w:val="28"/>
          <w:szCs w:val="28"/>
          <w:lang w:eastAsia="ru-RU"/>
        </w:rPr>
      </w:pPr>
      <w:r>
        <w:rPr>
          <w:rFonts w:ascii="Times New Roman" w:hAnsi="Times New Roman" w:cs="Times New Roman"/>
          <w:sz w:val="28"/>
          <w:szCs w:val="28"/>
          <w:lang w:eastAsia="ru-RU"/>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roofErr w:type="gramStart"/>
      <w:r>
        <w:rPr>
          <w:rFonts w:ascii="Times New Roman" w:hAnsi="Times New Roman" w:cs="Times New Roman"/>
          <w:sz w:val="28"/>
          <w:szCs w:val="28"/>
          <w:lang w:eastAsia="ru-RU"/>
        </w:rPr>
        <w:t>;»</w:t>
      </w:r>
      <w:proofErr w:type="gramEnd"/>
      <w:r>
        <w:rPr>
          <w:rFonts w:ascii="Times New Roman" w:hAnsi="Times New Roman" w:cs="Times New Roman"/>
          <w:sz w:val="28"/>
          <w:szCs w:val="28"/>
          <w:lang w:eastAsia="ru-RU"/>
        </w:rPr>
        <w:t>;</w:t>
      </w:r>
    </w:p>
    <w:p w:rsidR="00E82F01" w:rsidRDefault="00E82F01" w:rsidP="00E82F0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дополнить </w:t>
      </w:r>
      <w:r>
        <w:rPr>
          <w:rFonts w:ascii="Times New Roman" w:hAnsi="Times New Roman" w:cs="Times New Roman"/>
          <w:b/>
          <w:sz w:val="28"/>
          <w:szCs w:val="28"/>
        </w:rPr>
        <w:t>подпунктом 7.2</w:t>
      </w:r>
      <w:r>
        <w:rPr>
          <w:rFonts w:ascii="Times New Roman" w:hAnsi="Times New Roman" w:cs="Times New Roman"/>
          <w:sz w:val="28"/>
          <w:szCs w:val="28"/>
        </w:rPr>
        <w:t xml:space="preserve"> следующего содержания:</w:t>
      </w:r>
    </w:p>
    <w:p w:rsidR="00E82F01" w:rsidRDefault="00E82F01" w:rsidP="00E82F0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«7.2) создание условий для реализации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Поселения, реализацию прав национальных меньшинств, обеспечение социальной и культурной адаптации мигрантов, профилактику межнациональных (межэтнических) конфликтов</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w:t>
      </w:r>
    </w:p>
    <w:p w:rsidR="00E82F01" w:rsidRDefault="00E82F01" w:rsidP="00E82F01">
      <w:pPr>
        <w:autoSpaceDE w:val="0"/>
        <w:autoSpaceDN w:val="0"/>
        <w:adjustRightInd w:val="0"/>
        <w:spacing w:after="0" w:line="240" w:lineRule="auto"/>
        <w:ind w:firstLine="540"/>
        <w:jc w:val="both"/>
        <w:rPr>
          <w:rFonts w:ascii="Times New Roman" w:hAnsi="Times New Roman" w:cs="Times New Roman"/>
          <w:bCs/>
          <w:sz w:val="28"/>
          <w:szCs w:val="28"/>
          <w:lang w:eastAsia="ru-RU"/>
        </w:rPr>
      </w:pPr>
      <w:proofErr w:type="gramStart"/>
      <w:r>
        <w:rPr>
          <w:rFonts w:ascii="Times New Roman" w:hAnsi="Times New Roman" w:cs="Times New Roman"/>
          <w:b/>
          <w:bCs/>
          <w:sz w:val="28"/>
          <w:szCs w:val="28"/>
          <w:lang w:eastAsia="ru-RU"/>
        </w:rPr>
        <w:t>в под</w:t>
      </w:r>
      <w:hyperlink r:id="rId5" w:history="1">
        <w:r w:rsidRPr="00D73BDA">
          <w:rPr>
            <w:rStyle w:val="a3"/>
            <w:rFonts w:ascii="Times New Roman" w:hAnsi="Times New Roman" w:cs="Times New Roman"/>
            <w:b/>
            <w:bCs/>
            <w:color w:val="auto"/>
            <w:sz w:val="28"/>
            <w:szCs w:val="28"/>
            <w:lang w:eastAsia="ru-RU"/>
          </w:rPr>
          <w:t>пункте 20</w:t>
        </w:r>
      </w:hyperlink>
      <w:r>
        <w:rPr>
          <w:rFonts w:ascii="Times New Roman" w:hAnsi="Times New Roman" w:cs="Times New Roman"/>
          <w:bCs/>
          <w:sz w:val="28"/>
          <w:szCs w:val="28"/>
          <w:lang w:eastAsia="ru-RU"/>
        </w:rPr>
        <w:t xml:space="preserve"> слова «при осуществлении муниципального строительства» заменить словами «при осуществлении строительства», слова «осуществление земельного контроля» заменить словами «осуществление муниципального земельного контроля»;</w:t>
      </w:r>
      <w:proofErr w:type="gramEnd"/>
    </w:p>
    <w:p w:rsidR="00E82F01" w:rsidRDefault="00E82F01" w:rsidP="00E82F01">
      <w:pPr>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 xml:space="preserve">        в подпункте 23</w:t>
      </w:r>
      <w:r>
        <w:rPr>
          <w:rFonts w:ascii="Times New Roman" w:hAnsi="Times New Roman" w:cs="Times New Roman"/>
          <w:sz w:val="28"/>
          <w:szCs w:val="28"/>
        </w:rPr>
        <w:t xml:space="preserve"> после слов «осуществление мероприятий </w:t>
      </w:r>
      <w:proofErr w:type="gramStart"/>
      <w:r>
        <w:rPr>
          <w:rFonts w:ascii="Times New Roman" w:hAnsi="Times New Roman" w:cs="Times New Roman"/>
          <w:sz w:val="28"/>
          <w:szCs w:val="28"/>
        </w:rPr>
        <w:t>по</w:t>
      </w:r>
      <w:proofErr w:type="gramEnd"/>
      <w:r>
        <w:rPr>
          <w:rFonts w:ascii="Times New Roman" w:hAnsi="Times New Roman" w:cs="Times New Roman"/>
          <w:sz w:val="28"/>
          <w:szCs w:val="28"/>
        </w:rPr>
        <w:t xml:space="preserve">» дополнить </w:t>
      </w:r>
      <w:proofErr w:type="gramStart"/>
      <w:r>
        <w:rPr>
          <w:rFonts w:ascii="Times New Roman" w:hAnsi="Times New Roman" w:cs="Times New Roman"/>
          <w:sz w:val="28"/>
          <w:szCs w:val="28"/>
        </w:rPr>
        <w:t>словами</w:t>
      </w:r>
      <w:proofErr w:type="gramEnd"/>
      <w:r>
        <w:rPr>
          <w:rFonts w:ascii="Times New Roman" w:hAnsi="Times New Roman" w:cs="Times New Roman"/>
          <w:sz w:val="28"/>
          <w:szCs w:val="28"/>
        </w:rPr>
        <w:t xml:space="preserve"> «территориальной обороне и»;</w:t>
      </w:r>
    </w:p>
    <w:p w:rsidR="00E82F01" w:rsidRDefault="00E82F01" w:rsidP="00E82F01">
      <w:pPr>
        <w:spacing w:after="0" w:line="240" w:lineRule="auto"/>
        <w:jc w:val="both"/>
        <w:rPr>
          <w:rFonts w:ascii="Times New Roman" w:hAnsi="Times New Roman" w:cs="Times New Roman"/>
          <w:sz w:val="28"/>
          <w:szCs w:val="28"/>
        </w:rPr>
      </w:pPr>
      <w:r>
        <w:rPr>
          <w:rFonts w:ascii="Times New Roman" w:hAnsi="Times New Roman" w:cs="Times New Roman"/>
          <w:color w:val="FF0000"/>
          <w:sz w:val="28"/>
          <w:szCs w:val="28"/>
        </w:rPr>
        <w:lastRenderedPageBreak/>
        <w:t xml:space="preserve">      </w:t>
      </w:r>
      <w:r>
        <w:rPr>
          <w:rFonts w:ascii="Times New Roman" w:hAnsi="Times New Roman" w:cs="Times New Roman"/>
          <w:sz w:val="28"/>
          <w:szCs w:val="28"/>
        </w:rPr>
        <w:t>2) подпункт 35 признать утратившим силу.</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E82F01" w:rsidRDefault="00E82F01" w:rsidP="00E82F01">
      <w:pPr>
        <w:spacing w:after="0" w:line="240" w:lineRule="auto"/>
        <w:jc w:val="both"/>
        <w:rPr>
          <w:rFonts w:ascii="Times New Roman" w:hAnsi="Times New Roman" w:cs="Times New Roman"/>
          <w:b/>
          <w:bCs/>
          <w:iCs/>
          <w:sz w:val="28"/>
          <w:szCs w:val="28"/>
        </w:rPr>
      </w:pPr>
      <w:r>
        <w:rPr>
          <w:rFonts w:ascii="Times New Roman" w:hAnsi="Times New Roman" w:cs="Times New Roman"/>
          <w:b/>
          <w:bCs/>
          <w:iCs/>
          <w:sz w:val="28"/>
          <w:szCs w:val="28"/>
        </w:rPr>
        <w:t xml:space="preserve">       2) в пункте 1 статьи 7.1:</w:t>
      </w:r>
    </w:p>
    <w:p w:rsidR="00E82F01" w:rsidRDefault="00E82F01" w:rsidP="00E82F01">
      <w:pPr>
        <w:spacing w:after="0" w:line="240" w:lineRule="auto"/>
        <w:jc w:val="both"/>
        <w:rPr>
          <w:rFonts w:ascii="Times New Roman" w:hAnsi="Times New Roman" w:cs="Times New Roman"/>
          <w:bCs/>
          <w:iCs/>
          <w:sz w:val="28"/>
          <w:szCs w:val="28"/>
        </w:rPr>
      </w:pPr>
      <w:r>
        <w:rPr>
          <w:rFonts w:ascii="Times New Roman" w:hAnsi="Times New Roman" w:cs="Times New Roman"/>
          <w:b/>
          <w:bCs/>
          <w:iCs/>
          <w:sz w:val="28"/>
          <w:szCs w:val="28"/>
        </w:rPr>
        <w:t xml:space="preserve">       подпункт 5</w:t>
      </w:r>
      <w:r>
        <w:rPr>
          <w:rFonts w:ascii="Times New Roman" w:hAnsi="Times New Roman" w:cs="Times New Roman"/>
          <w:bCs/>
          <w:iCs/>
          <w:sz w:val="28"/>
          <w:szCs w:val="28"/>
        </w:rPr>
        <w:t xml:space="preserve"> признать утратившим силу;</w:t>
      </w:r>
    </w:p>
    <w:p w:rsidR="00E82F01" w:rsidRDefault="00E82F01" w:rsidP="00E82F01">
      <w:pPr>
        <w:spacing w:after="0" w:line="240" w:lineRule="auto"/>
        <w:jc w:val="both"/>
        <w:rPr>
          <w:rFonts w:ascii="Times New Roman" w:hAnsi="Times New Roman" w:cs="Times New Roman"/>
          <w:iCs/>
          <w:sz w:val="28"/>
          <w:szCs w:val="28"/>
        </w:rPr>
      </w:pPr>
      <w:r>
        <w:rPr>
          <w:rFonts w:ascii="Times New Roman" w:hAnsi="Times New Roman" w:cs="Times New Roman"/>
          <w:b/>
          <w:bCs/>
          <w:iCs/>
          <w:sz w:val="28"/>
          <w:szCs w:val="28"/>
        </w:rPr>
        <w:t xml:space="preserve">       дополнить подпунктом 11 </w:t>
      </w:r>
      <w:r>
        <w:rPr>
          <w:rFonts w:ascii="Times New Roman" w:hAnsi="Times New Roman" w:cs="Times New Roman"/>
          <w:iCs/>
          <w:sz w:val="28"/>
          <w:szCs w:val="28"/>
        </w:rPr>
        <w:t>следующего содержания:</w:t>
      </w:r>
    </w:p>
    <w:p w:rsidR="00E82F01" w:rsidRDefault="00E82F01" w:rsidP="00E82F01">
      <w:pPr>
        <w:autoSpaceDE w:val="0"/>
        <w:autoSpaceDN w:val="0"/>
        <w:adjustRightInd w:val="0"/>
        <w:spacing w:after="0" w:line="240" w:lineRule="auto"/>
        <w:ind w:firstLine="540"/>
        <w:jc w:val="both"/>
        <w:rPr>
          <w:rFonts w:ascii="Times New Roman" w:hAnsi="Times New Roman" w:cs="Times New Roman"/>
          <w:iCs/>
          <w:sz w:val="28"/>
          <w:szCs w:val="28"/>
        </w:rPr>
      </w:pPr>
      <w:r>
        <w:rPr>
          <w:rFonts w:ascii="Times New Roman" w:hAnsi="Times New Roman" w:cs="Times New Roman"/>
          <w:iCs/>
          <w:sz w:val="28"/>
          <w:szCs w:val="28"/>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6" w:history="1">
        <w:r w:rsidRPr="00D73BDA">
          <w:rPr>
            <w:rStyle w:val="a3"/>
            <w:rFonts w:ascii="Times New Roman" w:hAnsi="Times New Roman" w:cs="Times New Roman"/>
            <w:iCs/>
            <w:color w:val="auto"/>
            <w:sz w:val="28"/>
            <w:szCs w:val="28"/>
          </w:rPr>
          <w:t>законом</w:t>
        </w:r>
      </w:hyperlink>
      <w:r>
        <w:rPr>
          <w:rFonts w:ascii="Times New Roman" w:hAnsi="Times New Roman" w:cs="Times New Roman"/>
          <w:iCs/>
          <w:sz w:val="28"/>
          <w:szCs w:val="28"/>
        </w:rPr>
        <w:t xml:space="preserve"> от 24 ноября 1995 года № 181-ФЗ «О социальной защите инвалидов в Российской Федерации</w:t>
      </w:r>
      <w:proofErr w:type="gramStart"/>
      <w:r>
        <w:rPr>
          <w:rFonts w:ascii="Times New Roman" w:hAnsi="Times New Roman" w:cs="Times New Roman"/>
          <w:iCs/>
          <w:sz w:val="28"/>
          <w:szCs w:val="28"/>
        </w:rPr>
        <w:t>;»</w:t>
      </w:r>
      <w:proofErr w:type="gramEnd"/>
      <w:r>
        <w:rPr>
          <w:rFonts w:ascii="Times New Roman" w:hAnsi="Times New Roman" w:cs="Times New Roman"/>
          <w:iCs/>
          <w:sz w:val="28"/>
          <w:szCs w:val="28"/>
        </w:rPr>
        <w:t>;</w:t>
      </w:r>
    </w:p>
    <w:p w:rsidR="00E82F01" w:rsidRDefault="00E82F01" w:rsidP="00E82F01">
      <w:pPr>
        <w:autoSpaceDE w:val="0"/>
        <w:autoSpaceDN w:val="0"/>
        <w:adjustRightInd w:val="0"/>
        <w:spacing w:after="0" w:line="240" w:lineRule="auto"/>
        <w:ind w:firstLine="540"/>
        <w:jc w:val="both"/>
        <w:rPr>
          <w:rFonts w:ascii="Times New Roman" w:hAnsi="Times New Roman" w:cs="Times New Roman"/>
          <w:sz w:val="28"/>
          <w:szCs w:val="28"/>
        </w:rPr>
      </w:pPr>
    </w:p>
    <w:p w:rsidR="00E82F01" w:rsidRDefault="00E82F01" w:rsidP="00E82F01">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3) в статье 48:</w:t>
      </w:r>
    </w:p>
    <w:p w:rsidR="00E82F01" w:rsidRDefault="00E82F01" w:rsidP="00E82F01">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b/>
          <w:sz w:val="28"/>
          <w:szCs w:val="28"/>
        </w:rPr>
        <w:t>а)</w:t>
      </w:r>
      <w:r>
        <w:rPr>
          <w:rFonts w:eastAsia="Calibri" w:cs="Times New Roman"/>
        </w:rPr>
        <w:t xml:space="preserve"> </w:t>
      </w:r>
      <w:r>
        <w:rPr>
          <w:rFonts w:ascii="Times New Roman" w:eastAsia="Calibri" w:hAnsi="Times New Roman" w:cs="Times New Roman"/>
          <w:b/>
          <w:sz w:val="28"/>
          <w:szCs w:val="28"/>
        </w:rPr>
        <w:t xml:space="preserve">подпункт 3 дополнить абзацем </w:t>
      </w:r>
      <w:r>
        <w:rPr>
          <w:rFonts w:ascii="Times New Roman" w:eastAsia="Calibri" w:hAnsi="Times New Roman" w:cs="Times New Roman"/>
          <w:sz w:val="28"/>
          <w:szCs w:val="28"/>
        </w:rPr>
        <w:t>следующего содержания:</w:t>
      </w:r>
    </w:p>
    <w:p w:rsidR="00E82F01" w:rsidRDefault="00E82F01" w:rsidP="00E82F01">
      <w:pPr>
        <w:spacing w:after="0" w:line="240" w:lineRule="auto"/>
        <w:ind w:firstLine="709"/>
        <w:jc w:val="both"/>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 определяет места первичного сбора и размещения отработанных ртутьсодержащих ламп у потребителей ртутьсодержащих ламп (кроме потребителей ртутьсодержащих ламп, являющихся собственниками, нанимателями, пользователями помещений в многоквартирных домах и имеющих заключенный собственниками указанных помещений договор управления многоквартирными домами или договор оказания услуг и (или) выполнения работ по содержанию и ремонту общего имущества в таких домах);»;</w:t>
      </w:r>
      <w:proofErr w:type="gramEnd"/>
    </w:p>
    <w:p w:rsidR="00E82F01" w:rsidRDefault="00E82F01" w:rsidP="00E82F01">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б) в подпункте 5:</w:t>
      </w:r>
    </w:p>
    <w:p w:rsidR="00E82F01" w:rsidRDefault="00E82F01" w:rsidP="00E82F01">
      <w:pPr>
        <w:spacing w:after="0"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 xml:space="preserve">абзац второй </w:t>
      </w:r>
      <w:r>
        <w:rPr>
          <w:rFonts w:ascii="Times New Roman" w:hAnsi="Times New Roman" w:cs="Times New Roman"/>
          <w:sz w:val="28"/>
          <w:szCs w:val="28"/>
        </w:rPr>
        <w:t>дополнить словами «в пределах полномочий, установленных законодательством Российской Федерации</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w:t>
      </w:r>
    </w:p>
    <w:p w:rsidR="00E82F01" w:rsidRDefault="00E82F01" w:rsidP="00E82F01">
      <w:pPr>
        <w:spacing w:after="0" w:line="240" w:lineRule="auto"/>
        <w:jc w:val="both"/>
        <w:rPr>
          <w:rFonts w:ascii="Times New Roman" w:hAnsi="Times New Roman" w:cs="Times New Roman"/>
          <w:bCs/>
          <w:iCs/>
          <w:sz w:val="28"/>
          <w:szCs w:val="28"/>
        </w:rPr>
      </w:pPr>
      <w:r>
        <w:rPr>
          <w:rFonts w:ascii="Times New Roman" w:hAnsi="Times New Roman" w:cs="Times New Roman"/>
          <w:bCs/>
          <w:iCs/>
          <w:sz w:val="28"/>
          <w:szCs w:val="28"/>
        </w:rPr>
        <w:t xml:space="preserve">       </w:t>
      </w:r>
      <w:r>
        <w:rPr>
          <w:rFonts w:ascii="Times New Roman" w:hAnsi="Times New Roman" w:cs="Times New Roman"/>
          <w:b/>
          <w:bCs/>
          <w:iCs/>
          <w:sz w:val="28"/>
          <w:szCs w:val="28"/>
        </w:rPr>
        <w:t xml:space="preserve">дополнить абзацем </w:t>
      </w:r>
      <w:r>
        <w:rPr>
          <w:rFonts w:ascii="Times New Roman" w:hAnsi="Times New Roman" w:cs="Times New Roman"/>
          <w:bCs/>
          <w:iCs/>
          <w:sz w:val="28"/>
          <w:szCs w:val="28"/>
        </w:rPr>
        <w:t>следующего содержания:</w:t>
      </w:r>
    </w:p>
    <w:p w:rsidR="00E82F01" w:rsidRDefault="00E82F01" w:rsidP="00E82F01">
      <w:pPr>
        <w:spacing w:after="0" w:line="240" w:lineRule="auto"/>
        <w:jc w:val="both"/>
        <w:rPr>
          <w:rFonts w:ascii="Times New Roman" w:hAnsi="Times New Roman" w:cs="Times New Roman"/>
          <w:bCs/>
          <w:iCs/>
          <w:sz w:val="28"/>
          <w:szCs w:val="28"/>
        </w:rPr>
      </w:pPr>
      <w:r>
        <w:rPr>
          <w:rFonts w:ascii="Times New Roman" w:hAnsi="Times New Roman" w:cs="Times New Roman"/>
          <w:bCs/>
          <w:iCs/>
          <w:sz w:val="28"/>
          <w:szCs w:val="28"/>
        </w:rPr>
        <w:t xml:space="preserve">       «- разрабатывает и утверждает программы комплексного развития систем коммунальной инфраструктуры Поселения, требования к которым устанавливаются Правительством Российской Федерации</w:t>
      </w:r>
      <w:proofErr w:type="gramStart"/>
      <w:r>
        <w:rPr>
          <w:rFonts w:ascii="Times New Roman" w:hAnsi="Times New Roman" w:cs="Times New Roman"/>
          <w:bCs/>
          <w:iCs/>
          <w:sz w:val="28"/>
          <w:szCs w:val="28"/>
        </w:rPr>
        <w:t>;»</w:t>
      </w:r>
      <w:proofErr w:type="gramEnd"/>
      <w:r>
        <w:rPr>
          <w:rFonts w:ascii="Times New Roman" w:hAnsi="Times New Roman" w:cs="Times New Roman"/>
          <w:bCs/>
          <w:iCs/>
          <w:sz w:val="28"/>
          <w:szCs w:val="28"/>
        </w:rPr>
        <w:t>;</w:t>
      </w:r>
    </w:p>
    <w:p w:rsidR="00E82F01" w:rsidRDefault="00E82F01" w:rsidP="00E82F01">
      <w:pPr>
        <w:spacing w:after="0" w:line="240" w:lineRule="auto"/>
        <w:ind w:firstLine="709"/>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в) в подпункте 7:</w:t>
      </w:r>
    </w:p>
    <w:p w:rsidR="00E82F01" w:rsidRDefault="00E82F01" w:rsidP="00E82F01">
      <w:pPr>
        <w:spacing w:after="0" w:line="240" w:lineRule="auto"/>
        <w:ind w:firstLine="709"/>
        <w:jc w:val="both"/>
        <w:rPr>
          <w:rFonts w:ascii="Times New Roman" w:hAnsi="Times New Roman" w:cs="Times New Roman"/>
          <w:sz w:val="28"/>
          <w:szCs w:val="28"/>
        </w:rPr>
      </w:pPr>
      <w:r>
        <w:rPr>
          <w:rFonts w:ascii="Times New Roman" w:hAnsi="Times New Roman" w:cs="Times New Roman"/>
          <w:b/>
          <w:color w:val="000000"/>
          <w:sz w:val="28"/>
          <w:szCs w:val="28"/>
        </w:rPr>
        <w:t xml:space="preserve">в абзаце шестом </w:t>
      </w:r>
      <w:r>
        <w:rPr>
          <w:rFonts w:ascii="Times New Roman" w:hAnsi="Times New Roman" w:cs="Times New Roman"/>
          <w:sz w:val="28"/>
          <w:szCs w:val="28"/>
        </w:rPr>
        <w:t xml:space="preserve">после слов «осуществление мероприятий </w:t>
      </w:r>
      <w:proofErr w:type="gramStart"/>
      <w:r>
        <w:rPr>
          <w:rFonts w:ascii="Times New Roman" w:hAnsi="Times New Roman" w:cs="Times New Roman"/>
          <w:sz w:val="28"/>
          <w:szCs w:val="28"/>
        </w:rPr>
        <w:t>по</w:t>
      </w:r>
      <w:proofErr w:type="gramEnd"/>
      <w:r>
        <w:rPr>
          <w:rFonts w:ascii="Times New Roman" w:hAnsi="Times New Roman" w:cs="Times New Roman"/>
          <w:sz w:val="28"/>
          <w:szCs w:val="28"/>
        </w:rPr>
        <w:t xml:space="preserve">» дополнить </w:t>
      </w:r>
      <w:proofErr w:type="gramStart"/>
      <w:r>
        <w:rPr>
          <w:rFonts w:ascii="Times New Roman" w:hAnsi="Times New Roman" w:cs="Times New Roman"/>
          <w:sz w:val="28"/>
          <w:szCs w:val="28"/>
        </w:rPr>
        <w:t>словами</w:t>
      </w:r>
      <w:proofErr w:type="gramEnd"/>
      <w:r>
        <w:rPr>
          <w:rFonts w:ascii="Times New Roman" w:hAnsi="Times New Roman" w:cs="Times New Roman"/>
          <w:sz w:val="28"/>
          <w:szCs w:val="28"/>
        </w:rPr>
        <w:t xml:space="preserve"> «территориальной обороне и»;</w:t>
      </w:r>
    </w:p>
    <w:p w:rsidR="00E82F01" w:rsidRDefault="00E82F01" w:rsidP="00E82F01">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дополнить абзацем</w:t>
      </w:r>
      <w:r>
        <w:rPr>
          <w:rFonts w:ascii="Times New Roman" w:hAnsi="Times New Roman" w:cs="Times New Roman"/>
          <w:sz w:val="28"/>
          <w:szCs w:val="28"/>
        </w:rPr>
        <w:t xml:space="preserve"> следующего содержания:</w:t>
      </w:r>
    </w:p>
    <w:p w:rsidR="00E82F01" w:rsidRDefault="00E82F01" w:rsidP="00E82F0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создает условия для реализации мер, направленны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Района, реализацию прав национальных меньшинств, обеспечение социальной и культурной адаптации мигрантов, профилактику межнациональных (межэтнических) конфликтов</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w:t>
      </w:r>
    </w:p>
    <w:p w:rsidR="00E82F01" w:rsidRDefault="00E82F01" w:rsidP="00E82F01">
      <w:pPr>
        <w:spacing w:after="0" w:line="240" w:lineRule="auto"/>
        <w:ind w:firstLine="709"/>
        <w:jc w:val="both"/>
        <w:rPr>
          <w:rFonts w:ascii="Times New Roman" w:eastAsia="Calibri" w:hAnsi="Times New Roman" w:cs="Times New Roman"/>
          <w:sz w:val="28"/>
        </w:rPr>
      </w:pPr>
      <w:r>
        <w:rPr>
          <w:rFonts w:ascii="Times New Roman" w:eastAsia="Calibri" w:hAnsi="Times New Roman" w:cs="Times New Roman"/>
          <w:b/>
          <w:sz w:val="28"/>
        </w:rPr>
        <w:t>г)</w:t>
      </w:r>
      <w:r>
        <w:rPr>
          <w:rFonts w:ascii="Times New Roman" w:eastAsia="Calibri" w:hAnsi="Times New Roman" w:cs="Times New Roman"/>
          <w:sz w:val="28"/>
        </w:rPr>
        <w:t xml:space="preserve"> </w:t>
      </w:r>
      <w:r>
        <w:rPr>
          <w:rFonts w:ascii="Times New Roman" w:eastAsia="Calibri" w:hAnsi="Times New Roman" w:cs="Times New Roman"/>
          <w:b/>
          <w:sz w:val="28"/>
        </w:rPr>
        <w:t>абзац 9 подпункта 9</w:t>
      </w:r>
      <w:r>
        <w:rPr>
          <w:rFonts w:ascii="Times New Roman" w:eastAsia="Calibri" w:hAnsi="Times New Roman" w:cs="Times New Roman"/>
          <w:sz w:val="28"/>
        </w:rPr>
        <w:t xml:space="preserve"> изложить в следующей редакции:</w:t>
      </w:r>
    </w:p>
    <w:p w:rsidR="00E82F01" w:rsidRDefault="00E82F01" w:rsidP="00E82F01">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организует профессиональное образование и дополнительное профессиональное образование выборных должностных лиц местного самоуправления, членов выборных органов местного самоуправления, депутатов Совета Поселения, муниципальных служащих и работников муниципальных учреждений</w:t>
      </w:r>
      <w:proofErr w:type="gramStart"/>
      <w:r>
        <w:rPr>
          <w:rFonts w:ascii="Times New Roman" w:eastAsia="Calibri" w:hAnsi="Times New Roman" w:cs="Times New Roman"/>
          <w:sz w:val="28"/>
          <w:szCs w:val="28"/>
        </w:rPr>
        <w:t>;»</w:t>
      </w:r>
      <w:proofErr w:type="gramEnd"/>
      <w:r>
        <w:rPr>
          <w:rFonts w:ascii="Times New Roman" w:eastAsia="Calibri" w:hAnsi="Times New Roman" w:cs="Times New Roman"/>
          <w:sz w:val="28"/>
          <w:szCs w:val="28"/>
        </w:rPr>
        <w:t>;</w:t>
      </w:r>
    </w:p>
    <w:p w:rsidR="00E82F01" w:rsidRDefault="00E82F01" w:rsidP="00E82F01">
      <w:pPr>
        <w:spacing w:after="0" w:line="240" w:lineRule="auto"/>
        <w:ind w:firstLine="709"/>
        <w:jc w:val="both"/>
        <w:rPr>
          <w:rFonts w:ascii="Times New Roman" w:hAnsi="Times New Roman" w:cs="Times New Roman"/>
          <w:sz w:val="28"/>
          <w:szCs w:val="28"/>
        </w:rPr>
      </w:pPr>
    </w:p>
    <w:p w:rsidR="00E82F01" w:rsidRDefault="00E82F01" w:rsidP="00E82F01">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lastRenderedPageBreak/>
        <w:t>4) пункт 2 статьи 57</w:t>
      </w:r>
      <w:r>
        <w:rPr>
          <w:rFonts w:ascii="Times New Roman" w:hAnsi="Times New Roman" w:cs="Times New Roman"/>
          <w:b/>
          <w:sz w:val="28"/>
          <w:szCs w:val="28"/>
          <w:vertAlign w:val="superscript"/>
        </w:rPr>
        <w:t xml:space="preserve">1 </w:t>
      </w:r>
      <w:r>
        <w:rPr>
          <w:rFonts w:ascii="Times New Roman" w:hAnsi="Times New Roman" w:cs="Times New Roman"/>
          <w:b/>
          <w:sz w:val="28"/>
          <w:szCs w:val="28"/>
        </w:rPr>
        <w:t xml:space="preserve">дополнить подпунктом 5 </w:t>
      </w:r>
      <w:r>
        <w:rPr>
          <w:rFonts w:ascii="Times New Roman" w:hAnsi="Times New Roman" w:cs="Times New Roman"/>
          <w:sz w:val="28"/>
          <w:szCs w:val="28"/>
        </w:rPr>
        <w:t>следующего содержания:</w:t>
      </w:r>
    </w:p>
    <w:p w:rsidR="00E82F01" w:rsidRDefault="00E82F01" w:rsidP="00E82F01">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«5) допущение Главой Поселения, Исполнительным комитетом Поселения, иными органами и должностными лицами местного самоуправления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w:t>
      </w:r>
      <w:proofErr w:type="gramEnd"/>
      <w:r>
        <w:rPr>
          <w:rFonts w:ascii="Times New Roman" w:hAnsi="Times New Roman" w:cs="Times New Roman"/>
          <w:sz w:val="28"/>
          <w:szCs w:val="28"/>
        </w:rPr>
        <w:t xml:space="preserve"> согласия и способствовало возникновению межнациональных (межэтнических) и межконфессиональных конфликтов</w:t>
      </w:r>
      <w:proofErr w:type="gramStart"/>
      <w:r>
        <w:rPr>
          <w:rFonts w:ascii="Times New Roman" w:hAnsi="Times New Roman" w:cs="Times New Roman"/>
          <w:sz w:val="28"/>
          <w:szCs w:val="28"/>
        </w:rPr>
        <w:t>.»;</w:t>
      </w:r>
      <w:proofErr w:type="gramEnd"/>
    </w:p>
    <w:p w:rsidR="00E82F01" w:rsidRDefault="00E82F01" w:rsidP="00E82F01">
      <w:pPr>
        <w:spacing w:after="0" w:line="240" w:lineRule="auto"/>
        <w:ind w:firstLine="709"/>
        <w:jc w:val="both"/>
        <w:rPr>
          <w:rFonts w:ascii="Times New Roman" w:eastAsia="Calibri" w:hAnsi="Times New Roman" w:cs="Times New Roman"/>
          <w:b/>
          <w:sz w:val="28"/>
          <w:szCs w:val="28"/>
        </w:rPr>
      </w:pPr>
    </w:p>
    <w:p w:rsidR="00E82F01" w:rsidRDefault="00E82F01" w:rsidP="00E82F01">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b/>
          <w:sz w:val="28"/>
          <w:szCs w:val="28"/>
        </w:rPr>
        <w:t>5) статью 61 дополнить пунктом 7</w:t>
      </w:r>
      <w:r>
        <w:rPr>
          <w:rFonts w:ascii="Times New Roman" w:eastAsia="Calibri" w:hAnsi="Times New Roman" w:cs="Times New Roman"/>
          <w:sz w:val="28"/>
          <w:szCs w:val="28"/>
        </w:rPr>
        <w:t xml:space="preserve"> следующего содержания: </w:t>
      </w:r>
    </w:p>
    <w:p w:rsidR="00E82F01" w:rsidRDefault="00E82F01" w:rsidP="00E82F01">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«7. </w:t>
      </w:r>
      <w:proofErr w:type="gramStart"/>
      <w:r>
        <w:rPr>
          <w:rFonts w:ascii="Times New Roman" w:eastAsia="Calibri" w:hAnsi="Times New Roman" w:cs="Times New Roman"/>
          <w:sz w:val="28"/>
          <w:szCs w:val="28"/>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7" w:tooltip="Федеральный закон от 07.05.2013 N 78-ФЗ (ред. от 02.11.2013) &quot;Об уполномоченных по защите прав предпринимателей в Российской Федерации&quot;{КонсультантПлюс}" w:history="1">
        <w:r w:rsidRPr="00D73BDA">
          <w:rPr>
            <w:rStyle w:val="a3"/>
            <w:rFonts w:ascii="Times New Roman" w:eastAsia="Calibri" w:hAnsi="Times New Roman" w:cs="Times New Roman"/>
            <w:color w:val="auto"/>
            <w:sz w:val="28"/>
            <w:szCs w:val="28"/>
          </w:rPr>
          <w:t>законодательством</w:t>
        </w:r>
      </w:hyperlink>
      <w:r>
        <w:rPr>
          <w:rFonts w:ascii="Times New Roman" w:eastAsia="Calibri" w:hAnsi="Times New Roman" w:cs="Times New Roman"/>
          <w:sz w:val="28"/>
          <w:szCs w:val="28"/>
        </w:rPr>
        <w:t xml:space="preserve"> Российской Федерации об уполномоченных по защите прав предпринимателей.</w:t>
      </w:r>
      <w:proofErr w:type="gramEnd"/>
      <w:r>
        <w:rPr>
          <w:rFonts w:ascii="Times New Roman" w:eastAsia="Calibri" w:hAnsi="Times New Roman" w:cs="Times New Roman"/>
          <w:sz w:val="28"/>
          <w:szCs w:val="28"/>
        </w:rPr>
        <w:t xml:space="preserve">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roofErr w:type="gramStart"/>
      <w:r>
        <w:rPr>
          <w:rFonts w:ascii="Times New Roman" w:eastAsia="Calibri" w:hAnsi="Times New Roman" w:cs="Times New Roman"/>
          <w:sz w:val="28"/>
          <w:szCs w:val="28"/>
        </w:rPr>
        <w:t>.»;</w:t>
      </w:r>
      <w:proofErr w:type="gramEnd"/>
    </w:p>
    <w:p w:rsidR="00E82F01" w:rsidRDefault="00E82F01" w:rsidP="00E82F01">
      <w:pPr>
        <w:spacing w:after="0" w:line="240" w:lineRule="auto"/>
        <w:ind w:firstLine="709"/>
        <w:rPr>
          <w:rFonts w:ascii="Times New Roman" w:hAnsi="Times New Roman" w:cs="Times New Roman"/>
          <w:b/>
          <w:sz w:val="28"/>
          <w:szCs w:val="28"/>
        </w:rPr>
      </w:pPr>
    </w:p>
    <w:p w:rsidR="00E82F01" w:rsidRDefault="00E82F01" w:rsidP="00E82F01">
      <w:pPr>
        <w:spacing w:after="0" w:line="240" w:lineRule="auto"/>
        <w:ind w:firstLine="709"/>
        <w:rPr>
          <w:rFonts w:ascii="Times New Roman" w:hAnsi="Times New Roman" w:cs="Times New Roman"/>
          <w:sz w:val="28"/>
          <w:szCs w:val="28"/>
        </w:rPr>
      </w:pPr>
      <w:r>
        <w:rPr>
          <w:rFonts w:ascii="Times New Roman" w:hAnsi="Times New Roman" w:cs="Times New Roman"/>
          <w:b/>
          <w:sz w:val="28"/>
          <w:szCs w:val="28"/>
        </w:rPr>
        <w:t>6) подпункт 3 пункта 3</w:t>
      </w:r>
      <w:r>
        <w:rPr>
          <w:rFonts w:ascii="Times New Roman" w:hAnsi="Times New Roman" w:cs="Times New Roman"/>
          <w:b/>
          <w:color w:val="FF0000"/>
          <w:sz w:val="28"/>
          <w:szCs w:val="28"/>
        </w:rPr>
        <w:t xml:space="preserve"> </w:t>
      </w:r>
      <w:r>
        <w:rPr>
          <w:rFonts w:ascii="Times New Roman" w:hAnsi="Times New Roman" w:cs="Times New Roman"/>
          <w:b/>
          <w:sz w:val="28"/>
          <w:szCs w:val="28"/>
        </w:rPr>
        <w:t xml:space="preserve">статьи 72 </w:t>
      </w:r>
      <w:r>
        <w:rPr>
          <w:rFonts w:ascii="Times New Roman" w:hAnsi="Times New Roman" w:cs="Times New Roman"/>
          <w:sz w:val="28"/>
          <w:szCs w:val="28"/>
        </w:rPr>
        <w:t>изложить в следующей редакции:</w:t>
      </w:r>
    </w:p>
    <w:p w:rsidR="00E82F01" w:rsidRDefault="00E82F01" w:rsidP="00E82F0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w:t>
      </w:r>
    </w:p>
    <w:p w:rsidR="00E82F01" w:rsidRDefault="00E82F01" w:rsidP="00E82F01">
      <w:pPr>
        <w:spacing w:after="0"/>
        <w:ind w:firstLine="709"/>
        <w:jc w:val="both"/>
        <w:rPr>
          <w:rFonts w:ascii="Times New Roman" w:hAnsi="Times New Roman" w:cs="Times New Roman"/>
          <w:color w:val="FF0000"/>
          <w:sz w:val="28"/>
          <w:szCs w:val="28"/>
        </w:rPr>
      </w:pPr>
    </w:p>
    <w:p w:rsidR="00E82F01" w:rsidRDefault="00E82F01" w:rsidP="00E82F01">
      <w:pPr>
        <w:spacing w:after="0"/>
        <w:ind w:firstLine="709"/>
        <w:jc w:val="both"/>
        <w:rPr>
          <w:rFonts w:ascii="Times New Roman" w:hAnsi="Times New Roman" w:cs="Times New Roman"/>
          <w:sz w:val="28"/>
          <w:szCs w:val="28"/>
        </w:rPr>
      </w:pPr>
      <w:r>
        <w:rPr>
          <w:rFonts w:ascii="Times New Roman" w:hAnsi="Times New Roman" w:cs="Times New Roman"/>
          <w:b/>
          <w:sz w:val="28"/>
          <w:szCs w:val="28"/>
        </w:rPr>
        <w:t>7) в подпункте 3 пункта 1 статьи 76</w:t>
      </w:r>
      <w:r>
        <w:rPr>
          <w:rFonts w:ascii="Times New Roman" w:hAnsi="Times New Roman" w:cs="Times New Roman"/>
          <w:sz w:val="28"/>
          <w:szCs w:val="28"/>
        </w:rPr>
        <w:t xml:space="preserve"> слова «улучшении жилищных условий» заменить словами «жилых помещениях»;</w:t>
      </w:r>
    </w:p>
    <w:p w:rsidR="00E82F01" w:rsidRDefault="00E82F01" w:rsidP="00E82F01">
      <w:pPr>
        <w:spacing w:after="0"/>
        <w:ind w:firstLine="709"/>
        <w:jc w:val="both"/>
        <w:rPr>
          <w:rFonts w:ascii="Times New Roman" w:hAnsi="Times New Roman" w:cs="Times New Roman"/>
          <w:color w:val="FF0000"/>
          <w:sz w:val="28"/>
          <w:szCs w:val="28"/>
        </w:rPr>
      </w:pPr>
    </w:p>
    <w:p w:rsidR="00E82F01" w:rsidRDefault="00E82F01" w:rsidP="00E82F01">
      <w:pPr>
        <w:spacing w:after="0" w:line="240" w:lineRule="auto"/>
        <w:jc w:val="both"/>
        <w:rPr>
          <w:rFonts w:ascii="Times New Roman" w:hAnsi="Times New Roman" w:cs="Times New Roman"/>
          <w:b/>
          <w:bCs/>
          <w:color w:val="000000"/>
          <w:sz w:val="28"/>
          <w:szCs w:val="28"/>
        </w:rPr>
      </w:pPr>
      <w:r>
        <w:rPr>
          <w:rFonts w:ascii="Times New Roman" w:hAnsi="Times New Roman" w:cs="Times New Roman"/>
          <w:sz w:val="28"/>
          <w:szCs w:val="28"/>
        </w:rPr>
        <w:t xml:space="preserve">          </w:t>
      </w:r>
      <w:r>
        <w:rPr>
          <w:rFonts w:ascii="Times New Roman" w:hAnsi="Times New Roman" w:cs="Times New Roman"/>
          <w:b/>
          <w:bCs/>
          <w:color w:val="000000"/>
          <w:sz w:val="28"/>
          <w:szCs w:val="28"/>
        </w:rPr>
        <w:t>8) статье 82:</w:t>
      </w:r>
    </w:p>
    <w:p w:rsidR="00E82F01" w:rsidRDefault="00E82F01" w:rsidP="00E82F01">
      <w:pPr>
        <w:spacing w:after="0" w:line="240" w:lineRule="auto"/>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         а) пункт 6 </w:t>
      </w:r>
      <w:r>
        <w:rPr>
          <w:rFonts w:ascii="Times New Roman" w:hAnsi="Times New Roman" w:cs="Times New Roman"/>
          <w:bCs/>
          <w:color w:val="000000"/>
          <w:sz w:val="28"/>
          <w:szCs w:val="28"/>
        </w:rPr>
        <w:t>изложить</w:t>
      </w:r>
      <w:r>
        <w:rPr>
          <w:rFonts w:ascii="Times New Roman" w:hAnsi="Times New Roman" w:cs="Times New Roman"/>
          <w:b/>
          <w:bCs/>
          <w:color w:val="000000"/>
          <w:sz w:val="28"/>
          <w:szCs w:val="28"/>
        </w:rPr>
        <w:t xml:space="preserve"> </w:t>
      </w:r>
      <w:r>
        <w:rPr>
          <w:rFonts w:ascii="Times New Roman" w:hAnsi="Times New Roman" w:cs="Times New Roman"/>
          <w:bCs/>
          <w:color w:val="000000"/>
          <w:sz w:val="28"/>
          <w:szCs w:val="28"/>
        </w:rPr>
        <w:t>в следующей редакции:</w:t>
      </w:r>
    </w:p>
    <w:p w:rsidR="00E82F01" w:rsidRDefault="00E82F01" w:rsidP="00E82F01">
      <w:pPr>
        <w:spacing w:after="0" w:line="240" w:lineRule="auto"/>
        <w:jc w:val="both"/>
        <w:rPr>
          <w:rFonts w:ascii="Times New Roman" w:hAnsi="Times New Roman" w:cs="Times New Roman"/>
          <w:bCs/>
          <w:color w:val="000000"/>
          <w:sz w:val="28"/>
          <w:szCs w:val="28"/>
        </w:rPr>
      </w:pPr>
      <w:r>
        <w:rPr>
          <w:rFonts w:ascii="Times New Roman" w:hAnsi="Times New Roman" w:cs="Times New Roman"/>
          <w:b/>
          <w:bCs/>
          <w:color w:val="000000"/>
          <w:sz w:val="28"/>
          <w:szCs w:val="28"/>
        </w:rPr>
        <w:t xml:space="preserve">         </w:t>
      </w:r>
      <w:r>
        <w:rPr>
          <w:rFonts w:ascii="Times New Roman" w:hAnsi="Times New Roman" w:cs="Times New Roman"/>
          <w:bCs/>
          <w:color w:val="000000"/>
          <w:sz w:val="28"/>
          <w:szCs w:val="28"/>
        </w:rPr>
        <w:t xml:space="preserve">«6. Проект бюджета Поселения на очередной финансовый год и плановый период составляется в порядке и сроки, установленные Исполнительным комитетом Поселения, в соответствии с Бюджетным кодексом Российской Федерации, принятыми с соблюдениями его </w:t>
      </w:r>
      <w:r>
        <w:rPr>
          <w:rFonts w:ascii="Times New Roman" w:hAnsi="Times New Roman" w:cs="Times New Roman"/>
          <w:bCs/>
          <w:color w:val="000000"/>
          <w:sz w:val="28"/>
          <w:szCs w:val="28"/>
        </w:rPr>
        <w:lastRenderedPageBreak/>
        <w:t>требований Бюджетным кодексом Республики Татарстан и муниципальным правовым актом Совета Поселения</w:t>
      </w:r>
      <w:proofErr w:type="gramStart"/>
      <w:r>
        <w:rPr>
          <w:rFonts w:ascii="Times New Roman" w:hAnsi="Times New Roman" w:cs="Times New Roman"/>
          <w:bCs/>
          <w:color w:val="000000"/>
          <w:sz w:val="28"/>
          <w:szCs w:val="28"/>
        </w:rPr>
        <w:t>.»;</w:t>
      </w:r>
      <w:proofErr w:type="gramEnd"/>
    </w:p>
    <w:p w:rsidR="00E82F01" w:rsidRDefault="00E82F01" w:rsidP="00E82F01">
      <w:pPr>
        <w:spacing w:after="0" w:line="240" w:lineRule="auto"/>
        <w:jc w:val="both"/>
        <w:rPr>
          <w:rFonts w:ascii="Times New Roman" w:hAnsi="Times New Roman" w:cs="Times New Roman"/>
          <w:bCs/>
          <w:color w:val="000000"/>
          <w:sz w:val="28"/>
          <w:szCs w:val="28"/>
        </w:rPr>
      </w:pPr>
      <w:r>
        <w:rPr>
          <w:rFonts w:ascii="Times New Roman" w:hAnsi="Times New Roman" w:cs="Times New Roman"/>
          <w:b/>
          <w:bCs/>
          <w:color w:val="000000"/>
          <w:sz w:val="28"/>
          <w:szCs w:val="28"/>
        </w:rPr>
        <w:t xml:space="preserve">         б) пункт 7</w:t>
      </w:r>
      <w:r>
        <w:rPr>
          <w:rFonts w:ascii="Times New Roman" w:hAnsi="Times New Roman" w:cs="Times New Roman"/>
          <w:bCs/>
          <w:color w:val="000000"/>
          <w:sz w:val="28"/>
          <w:szCs w:val="28"/>
        </w:rPr>
        <w:t xml:space="preserve"> дополнить абзацем следующего содержания: «муниципальных </w:t>
      </w:r>
      <w:proofErr w:type="gramStart"/>
      <w:r>
        <w:rPr>
          <w:rFonts w:ascii="Times New Roman" w:hAnsi="Times New Roman" w:cs="Times New Roman"/>
          <w:bCs/>
          <w:color w:val="000000"/>
          <w:sz w:val="28"/>
          <w:szCs w:val="28"/>
        </w:rPr>
        <w:t>программах</w:t>
      </w:r>
      <w:proofErr w:type="gramEnd"/>
      <w:r>
        <w:rPr>
          <w:rFonts w:ascii="Times New Roman" w:hAnsi="Times New Roman" w:cs="Times New Roman"/>
          <w:bCs/>
          <w:color w:val="000000"/>
          <w:sz w:val="28"/>
          <w:szCs w:val="28"/>
        </w:rPr>
        <w:t>.»;</w:t>
      </w:r>
    </w:p>
    <w:p w:rsidR="00E82F01" w:rsidRDefault="00E82F01" w:rsidP="00E82F01">
      <w:pPr>
        <w:spacing w:after="0" w:line="240" w:lineRule="auto"/>
        <w:ind w:firstLine="720"/>
        <w:jc w:val="both"/>
        <w:rPr>
          <w:rFonts w:ascii="Times New Roman" w:hAnsi="Times New Roman" w:cs="Times New Roman"/>
          <w:sz w:val="28"/>
          <w:szCs w:val="28"/>
          <w:lang w:eastAsia="ru-RU"/>
        </w:rPr>
      </w:pPr>
      <w:r>
        <w:rPr>
          <w:rFonts w:ascii="Times New Roman" w:hAnsi="Times New Roman" w:cs="Times New Roman"/>
          <w:b/>
          <w:bCs/>
          <w:color w:val="000000"/>
          <w:sz w:val="28"/>
          <w:szCs w:val="28"/>
        </w:rPr>
        <w:t>в) п</w:t>
      </w:r>
      <w:r>
        <w:rPr>
          <w:rFonts w:ascii="Times New Roman" w:hAnsi="Times New Roman" w:cs="Times New Roman"/>
          <w:b/>
          <w:sz w:val="28"/>
          <w:szCs w:val="28"/>
          <w:lang w:eastAsia="ru-RU"/>
        </w:rPr>
        <w:t xml:space="preserve">ункт 10 </w:t>
      </w:r>
      <w:r>
        <w:rPr>
          <w:rFonts w:ascii="Times New Roman" w:hAnsi="Times New Roman" w:cs="Times New Roman"/>
          <w:sz w:val="28"/>
          <w:szCs w:val="28"/>
          <w:lang w:eastAsia="ru-RU"/>
        </w:rPr>
        <w:t>изложить в следующей редакции:</w:t>
      </w:r>
    </w:p>
    <w:p w:rsidR="00E82F01" w:rsidRDefault="00E82F01" w:rsidP="00E82F01">
      <w:pPr>
        <w:spacing w:after="0" w:line="240" w:lineRule="auto"/>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«10. Решением о бюджете Поселения утверждаются:</w:t>
      </w:r>
    </w:p>
    <w:p w:rsidR="00E82F01" w:rsidRDefault="00E82F01" w:rsidP="00E82F01">
      <w:pPr>
        <w:spacing w:after="0" w:line="240" w:lineRule="auto"/>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перечень главных администраторов доходов бюджета Поселения;</w:t>
      </w:r>
    </w:p>
    <w:p w:rsidR="00E82F01" w:rsidRDefault="00E82F01" w:rsidP="00E82F01">
      <w:pPr>
        <w:spacing w:after="0" w:line="240" w:lineRule="auto"/>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перечень главных </w:t>
      </w:r>
      <w:proofErr w:type="gramStart"/>
      <w:r>
        <w:rPr>
          <w:rFonts w:ascii="Times New Roman" w:hAnsi="Times New Roman" w:cs="Times New Roman"/>
          <w:sz w:val="28"/>
          <w:szCs w:val="28"/>
          <w:lang w:eastAsia="ru-RU"/>
        </w:rPr>
        <w:t>администраторов источников финансирования дефицита бюджета Поселения</w:t>
      </w:r>
      <w:proofErr w:type="gramEnd"/>
      <w:r>
        <w:rPr>
          <w:rFonts w:ascii="Times New Roman" w:hAnsi="Times New Roman" w:cs="Times New Roman"/>
          <w:sz w:val="28"/>
          <w:szCs w:val="28"/>
          <w:lang w:eastAsia="ru-RU"/>
        </w:rPr>
        <w:t>;</w:t>
      </w:r>
    </w:p>
    <w:p w:rsidR="00E82F01" w:rsidRDefault="00E82F01" w:rsidP="00E82F01">
      <w:pPr>
        <w:spacing w:after="0" w:line="240" w:lineRule="auto"/>
        <w:ind w:firstLine="720"/>
        <w:jc w:val="both"/>
        <w:rPr>
          <w:rFonts w:ascii="Times New Roman" w:hAnsi="Times New Roman" w:cs="Times New Roman"/>
          <w:sz w:val="28"/>
          <w:szCs w:val="28"/>
          <w:lang w:eastAsia="ru-RU"/>
        </w:rPr>
      </w:pPr>
      <w:bookmarkStart w:id="0" w:name="sub_184133"/>
      <w:proofErr w:type="gramStart"/>
      <w:r>
        <w:rPr>
          <w:rFonts w:ascii="Times New Roman" w:hAnsi="Times New Roman" w:cs="Times New Roman"/>
          <w:sz w:val="28"/>
          <w:szCs w:val="28"/>
          <w:lang w:eastAsia="ru-RU"/>
        </w:rPr>
        <w:t xml:space="preserve">распределение бюджетных ассигнований </w:t>
      </w:r>
      <w:r w:rsidRPr="000E3F99">
        <w:rPr>
          <w:rFonts w:ascii="Times New Roman" w:hAnsi="Times New Roman" w:cs="Times New Roman"/>
          <w:sz w:val="28"/>
          <w:szCs w:val="28"/>
          <w:lang w:eastAsia="ru-RU"/>
        </w:rPr>
        <w:t xml:space="preserve">по </w:t>
      </w:r>
      <w:hyperlink r:id="rId8" w:history="1">
        <w:r w:rsidRPr="000E3F99">
          <w:rPr>
            <w:rStyle w:val="a3"/>
            <w:rFonts w:ascii="Times New Roman" w:hAnsi="Times New Roman" w:cs="Times New Roman"/>
            <w:color w:val="auto"/>
            <w:sz w:val="28"/>
            <w:szCs w:val="28"/>
            <w:lang w:eastAsia="ru-RU"/>
          </w:rPr>
          <w:t>разделам</w:t>
        </w:r>
      </w:hyperlink>
      <w:r w:rsidRPr="000E3F99">
        <w:rPr>
          <w:rFonts w:ascii="Times New Roman" w:hAnsi="Times New Roman" w:cs="Times New Roman"/>
          <w:sz w:val="28"/>
          <w:szCs w:val="28"/>
          <w:lang w:eastAsia="ru-RU"/>
        </w:rPr>
        <w:t xml:space="preserve">, подразделам, </w:t>
      </w:r>
      <w:hyperlink r:id="rId9" w:history="1">
        <w:r w:rsidRPr="000E3F99">
          <w:rPr>
            <w:rStyle w:val="a3"/>
            <w:rFonts w:ascii="Times New Roman" w:hAnsi="Times New Roman" w:cs="Times New Roman"/>
            <w:color w:val="auto"/>
            <w:sz w:val="28"/>
            <w:szCs w:val="28"/>
            <w:lang w:eastAsia="ru-RU"/>
          </w:rPr>
          <w:t>целевым статьям</w:t>
        </w:r>
      </w:hyperlink>
      <w:r w:rsidRPr="000E3F99">
        <w:rPr>
          <w:rFonts w:ascii="Times New Roman" w:hAnsi="Times New Roman" w:cs="Times New Roman"/>
          <w:sz w:val="28"/>
          <w:szCs w:val="28"/>
          <w:lang w:eastAsia="ru-RU"/>
        </w:rPr>
        <w:t xml:space="preserve">, группам (группам и подгруппам) </w:t>
      </w:r>
      <w:hyperlink r:id="rId10" w:history="1">
        <w:r w:rsidRPr="000E3F99">
          <w:rPr>
            <w:rStyle w:val="a3"/>
            <w:rFonts w:ascii="Times New Roman" w:hAnsi="Times New Roman" w:cs="Times New Roman"/>
            <w:color w:val="auto"/>
            <w:sz w:val="28"/>
            <w:szCs w:val="28"/>
            <w:lang w:eastAsia="ru-RU"/>
          </w:rPr>
          <w:t>видов расходов</w:t>
        </w:r>
      </w:hyperlink>
      <w:r>
        <w:rPr>
          <w:rFonts w:ascii="Times New Roman" w:hAnsi="Times New Roman" w:cs="Times New Roman"/>
          <w:sz w:val="28"/>
          <w:szCs w:val="28"/>
          <w:lang w:eastAsia="ru-RU"/>
        </w:rPr>
        <w:t xml:space="preserve"> либо по разделам, подразделам, целевым статьям (государственным (муниципальным) программам и непрограммным направлениям деятельности), группам (группам и подгруппам) видов расходов и (или) по целевым статьям (государственным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(очередной финансовый</w:t>
      </w:r>
      <w:proofErr w:type="gramEnd"/>
      <w:r>
        <w:rPr>
          <w:rFonts w:ascii="Times New Roman" w:hAnsi="Times New Roman" w:cs="Times New Roman"/>
          <w:sz w:val="28"/>
          <w:szCs w:val="28"/>
          <w:lang w:eastAsia="ru-RU"/>
        </w:rPr>
        <w:t xml:space="preserve"> год и плановый период), а также по разделам и подразделам классификации расходов бюджетов в случаях, установленных соответственно Бюджетным кодексом Российской Федерации, законом Республики Татарстан, муниципальным правовым актом Совета Поселения;</w:t>
      </w:r>
    </w:p>
    <w:p w:rsidR="00E82F01" w:rsidRDefault="00E82F01" w:rsidP="00E82F01">
      <w:pPr>
        <w:autoSpaceDE w:val="0"/>
        <w:autoSpaceDN w:val="0"/>
        <w:adjustRightInd w:val="0"/>
        <w:spacing w:after="0" w:line="240" w:lineRule="auto"/>
        <w:ind w:firstLine="720"/>
        <w:jc w:val="both"/>
        <w:rPr>
          <w:rFonts w:ascii="Times New Roman" w:hAnsi="Times New Roman" w:cs="Times New Roman"/>
          <w:sz w:val="28"/>
          <w:szCs w:val="28"/>
          <w:lang w:eastAsia="ru-RU"/>
        </w:rPr>
      </w:pPr>
      <w:bookmarkStart w:id="1" w:name="sub_1845"/>
      <w:r>
        <w:rPr>
          <w:rFonts w:ascii="Times New Roman" w:hAnsi="Times New Roman" w:cs="Times New Roman"/>
          <w:sz w:val="28"/>
          <w:szCs w:val="28"/>
          <w:lang w:eastAsia="ru-RU"/>
        </w:rPr>
        <w:t>ведомственная структура расходов бюджета на очередной финансовый год (очередной финансовый год и плановый период), за исключением бюджетов государственных внебюджетных фондов;</w:t>
      </w:r>
    </w:p>
    <w:p w:rsidR="00E82F01" w:rsidRDefault="00E82F01" w:rsidP="00E82F01">
      <w:pPr>
        <w:spacing w:after="0" w:line="240" w:lineRule="auto"/>
        <w:ind w:firstLine="720"/>
        <w:jc w:val="both"/>
        <w:rPr>
          <w:rFonts w:ascii="Times New Roman" w:hAnsi="Times New Roman" w:cs="Times New Roman"/>
          <w:sz w:val="28"/>
          <w:szCs w:val="28"/>
          <w:lang w:eastAsia="ru-RU"/>
        </w:rPr>
      </w:pPr>
      <w:bookmarkStart w:id="2" w:name="sub_184135"/>
      <w:bookmarkEnd w:id="0"/>
      <w:bookmarkEnd w:id="1"/>
      <w:r>
        <w:rPr>
          <w:rFonts w:ascii="Times New Roman" w:hAnsi="Times New Roman" w:cs="Times New Roman"/>
          <w:sz w:val="28"/>
          <w:szCs w:val="28"/>
          <w:lang w:eastAsia="ru-RU"/>
        </w:rPr>
        <w:t>общий объем бюджетных ассигнований, направляемых на исполнение публичных нормативных обязательств;</w:t>
      </w:r>
    </w:p>
    <w:p w:rsidR="00E82F01" w:rsidRDefault="00E82F01" w:rsidP="00E82F01">
      <w:pPr>
        <w:spacing w:after="0" w:line="240" w:lineRule="auto"/>
        <w:ind w:firstLine="720"/>
        <w:jc w:val="both"/>
        <w:rPr>
          <w:rFonts w:ascii="Times New Roman" w:hAnsi="Times New Roman" w:cs="Times New Roman"/>
          <w:sz w:val="28"/>
          <w:szCs w:val="28"/>
          <w:lang w:eastAsia="ru-RU"/>
        </w:rPr>
      </w:pPr>
      <w:bookmarkStart w:id="3" w:name="sub_184136"/>
      <w:bookmarkEnd w:id="2"/>
      <w:r>
        <w:rPr>
          <w:rFonts w:ascii="Times New Roman" w:hAnsi="Times New Roman" w:cs="Times New Roman"/>
          <w:sz w:val="28"/>
          <w:szCs w:val="28"/>
          <w:lang w:eastAsia="ru-RU"/>
        </w:rPr>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(очередном финансовом году и плановом периоде);</w:t>
      </w:r>
    </w:p>
    <w:p w:rsidR="00E82F01" w:rsidRDefault="00E82F01" w:rsidP="00E82F01">
      <w:pPr>
        <w:spacing w:after="0" w:line="240" w:lineRule="auto"/>
        <w:ind w:firstLine="720"/>
        <w:jc w:val="both"/>
        <w:rPr>
          <w:rFonts w:ascii="Times New Roman" w:hAnsi="Times New Roman" w:cs="Times New Roman"/>
          <w:sz w:val="28"/>
          <w:szCs w:val="28"/>
          <w:lang w:eastAsia="ru-RU"/>
        </w:rPr>
      </w:pPr>
      <w:bookmarkStart w:id="4" w:name="sub_184137"/>
      <w:bookmarkEnd w:id="3"/>
      <w:proofErr w:type="gramStart"/>
      <w:r>
        <w:rPr>
          <w:rFonts w:ascii="Times New Roman" w:hAnsi="Times New Roman" w:cs="Times New Roman"/>
          <w:sz w:val="28"/>
          <w:szCs w:val="28"/>
          <w:lang w:eastAsia="ru-RU"/>
        </w:rPr>
        <w:t>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w:t>
      </w:r>
      <w:proofErr w:type="gramEnd"/>
      <w:r>
        <w:rPr>
          <w:rFonts w:ascii="Times New Roman" w:hAnsi="Times New Roman" w:cs="Times New Roman"/>
          <w:sz w:val="28"/>
          <w:szCs w:val="28"/>
          <w:lang w:eastAsia="ru-RU"/>
        </w:rPr>
        <w:t xml:space="preserve">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E82F01" w:rsidRDefault="00E82F01" w:rsidP="00E82F01">
      <w:pPr>
        <w:spacing w:after="0" w:line="240" w:lineRule="auto"/>
        <w:ind w:firstLine="720"/>
        <w:jc w:val="both"/>
        <w:rPr>
          <w:rFonts w:ascii="Times New Roman" w:hAnsi="Times New Roman" w:cs="Times New Roman"/>
          <w:sz w:val="28"/>
          <w:szCs w:val="28"/>
          <w:lang w:eastAsia="ru-RU"/>
        </w:rPr>
      </w:pPr>
      <w:bookmarkStart w:id="5" w:name="sub_184138"/>
      <w:bookmarkEnd w:id="4"/>
      <w:r>
        <w:rPr>
          <w:rFonts w:ascii="Times New Roman" w:hAnsi="Times New Roman" w:cs="Times New Roman"/>
          <w:sz w:val="28"/>
          <w:szCs w:val="28"/>
          <w:lang w:eastAsia="ru-RU"/>
        </w:rPr>
        <w:t>источники финансирования дефицита бюджета на очередной финансовый год (очередной финансовый год и плановый период);</w:t>
      </w:r>
    </w:p>
    <w:p w:rsidR="00E82F01" w:rsidRDefault="00E82F01" w:rsidP="00E82F01">
      <w:pPr>
        <w:spacing w:after="0" w:line="240" w:lineRule="auto"/>
        <w:ind w:firstLine="720"/>
        <w:jc w:val="both"/>
        <w:rPr>
          <w:rFonts w:ascii="Times New Roman" w:hAnsi="Times New Roman" w:cs="Times New Roman"/>
          <w:sz w:val="28"/>
          <w:szCs w:val="28"/>
          <w:lang w:eastAsia="ru-RU"/>
        </w:rPr>
      </w:pPr>
      <w:bookmarkStart w:id="6" w:name="sub_184139"/>
      <w:bookmarkEnd w:id="5"/>
      <w:r>
        <w:rPr>
          <w:rFonts w:ascii="Times New Roman" w:hAnsi="Times New Roman" w:cs="Times New Roman"/>
          <w:sz w:val="28"/>
          <w:szCs w:val="28"/>
          <w:lang w:eastAsia="ru-RU"/>
        </w:rPr>
        <w:t xml:space="preserve">верхний предел муниципального внутреннего долга и (или) верхний предел государственного внешнего долга по состоянию на 1 января года, </w:t>
      </w:r>
      <w:r>
        <w:rPr>
          <w:rFonts w:ascii="Times New Roman" w:hAnsi="Times New Roman" w:cs="Times New Roman"/>
          <w:sz w:val="28"/>
          <w:szCs w:val="28"/>
          <w:lang w:eastAsia="ru-RU"/>
        </w:rPr>
        <w:lastRenderedPageBreak/>
        <w:t xml:space="preserve">следующего за очередным финансовым годом (очередным финансовым годом и каждым годом планового периода), с </w:t>
      </w:r>
      <w:proofErr w:type="gramStart"/>
      <w:r>
        <w:rPr>
          <w:rFonts w:ascii="Times New Roman" w:hAnsi="Times New Roman" w:cs="Times New Roman"/>
          <w:sz w:val="28"/>
          <w:szCs w:val="28"/>
          <w:lang w:eastAsia="ru-RU"/>
        </w:rPr>
        <w:t>указанием</w:t>
      </w:r>
      <w:proofErr w:type="gramEnd"/>
      <w:r>
        <w:rPr>
          <w:rFonts w:ascii="Times New Roman" w:hAnsi="Times New Roman" w:cs="Times New Roman"/>
          <w:sz w:val="28"/>
          <w:szCs w:val="28"/>
          <w:lang w:eastAsia="ru-RU"/>
        </w:rPr>
        <w:t xml:space="preserve"> в том числе верхнего предела долга по государственным или муниципальным гарантиям;</w:t>
      </w:r>
    </w:p>
    <w:p w:rsidR="00E82F01" w:rsidRDefault="00E82F01" w:rsidP="00E82F01">
      <w:pPr>
        <w:spacing w:after="0" w:line="240" w:lineRule="auto"/>
        <w:ind w:firstLine="720"/>
        <w:jc w:val="both"/>
        <w:rPr>
          <w:rFonts w:ascii="Times New Roman" w:hAnsi="Times New Roman" w:cs="Times New Roman"/>
          <w:sz w:val="28"/>
          <w:szCs w:val="28"/>
          <w:lang w:eastAsia="ru-RU"/>
        </w:rPr>
      </w:pPr>
      <w:bookmarkStart w:id="7" w:name="sub_1841310"/>
      <w:bookmarkEnd w:id="6"/>
      <w:proofErr w:type="gramStart"/>
      <w:r>
        <w:rPr>
          <w:rFonts w:ascii="Times New Roman" w:hAnsi="Times New Roman" w:cs="Times New Roman"/>
          <w:sz w:val="28"/>
          <w:szCs w:val="28"/>
          <w:lang w:eastAsia="ru-RU"/>
        </w:rPr>
        <w:t>иные показатели бюджете Поселения, установленные соответственно Бюджетным кодексом Российской Федерации, и принятые в соответствии с ним Бюджетным кодексом Республики Татарстан муниципальными правовыми актами Совета Поселени</w:t>
      </w:r>
      <w:bookmarkEnd w:id="7"/>
      <w:r>
        <w:rPr>
          <w:rFonts w:ascii="Times New Roman" w:hAnsi="Times New Roman" w:cs="Times New Roman"/>
          <w:sz w:val="28"/>
          <w:szCs w:val="28"/>
          <w:lang w:eastAsia="ru-RU"/>
        </w:rPr>
        <w:t>я.»;</w:t>
      </w:r>
      <w:proofErr w:type="gramEnd"/>
    </w:p>
    <w:p w:rsidR="00E82F01" w:rsidRDefault="00E82F01" w:rsidP="00E82F01">
      <w:pPr>
        <w:autoSpaceDE w:val="0"/>
        <w:autoSpaceDN w:val="0"/>
        <w:adjustRightInd w:val="0"/>
        <w:spacing w:after="0" w:line="322" w:lineRule="exact"/>
        <w:ind w:firstLine="709"/>
        <w:jc w:val="both"/>
        <w:rPr>
          <w:rFonts w:ascii="Times New Roman" w:hAnsi="Times New Roman" w:cs="Times New Roman"/>
          <w:sz w:val="28"/>
          <w:szCs w:val="28"/>
          <w:lang w:eastAsia="ru-RU"/>
        </w:rPr>
      </w:pPr>
      <w:r>
        <w:rPr>
          <w:rFonts w:ascii="Times New Roman" w:hAnsi="Times New Roman" w:cs="Times New Roman"/>
          <w:b/>
          <w:sz w:val="28"/>
          <w:szCs w:val="28"/>
          <w:lang w:eastAsia="ru-RU"/>
        </w:rPr>
        <w:t>г) пункт 12</w:t>
      </w:r>
      <w:r>
        <w:rPr>
          <w:rFonts w:ascii="Times New Roman" w:hAnsi="Times New Roman" w:cs="Times New Roman"/>
          <w:sz w:val="28"/>
          <w:szCs w:val="28"/>
          <w:lang w:eastAsia="ru-RU"/>
        </w:rPr>
        <w:t xml:space="preserve"> изложить в следующей редакции:</w:t>
      </w:r>
    </w:p>
    <w:p w:rsidR="00E82F01" w:rsidRDefault="00E82F01" w:rsidP="00E82F01">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«12. Одновременно с проектом решения о бюджете Поселения на очередной финансовый год и плановый период в Совет Поселения представляются:</w:t>
      </w:r>
    </w:p>
    <w:p w:rsidR="00E82F01" w:rsidRDefault="00E82F01" w:rsidP="00E82F01">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основные направления бюджетной и налоговой политики Поселения;</w:t>
      </w:r>
    </w:p>
    <w:p w:rsidR="00E82F01" w:rsidRDefault="00E82F01" w:rsidP="00E82F01">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предварительные итоги социально-экономического развития Поселения за истекший период текущего финансового года и ожидаемые итоги социально-экономического развития Поселения за текущий финансовый год;</w:t>
      </w:r>
    </w:p>
    <w:p w:rsidR="00E82F01" w:rsidRDefault="00E82F01" w:rsidP="00E82F01">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прогноз социально-экономического развития Поселения на очередной финансовый год и плановый период;</w:t>
      </w:r>
    </w:p>
    <w:p w:rsidR="00E82F01" w:rsidRDefault="00E82F01" w:rsidP="00E82F01">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прогноз основных характеристик (общий объем доходов, общий объем расходов, дефицита бюджета) консолидированного бюджета Поселения на очередной финансовый год и плановый период;</w:t>
      </w:r>
    </w:p>
    <w:p w:rsidR="00E82F01" w:rsidRDefault="00E82F01" w:rsidP="00E82F01">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пояснительная записка к проекту бюджета Поселения;</w:t>
      </w:r>
    </w:p>
    <w:p w:rsidR="00E82F01" w:rsidRDefault="00E82F01" w:rsidP="00E82F01">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методики (проекты методик) и расчеты распределения межбюджетных трансфертов;</w:t>
      </w:r>
    </w:p>
    <w:p w:rsidR="00E82F01" w:rsidRDefault="00E82F01" w:rsidP="00E82F01">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верхний предел муниципального долга на конец очередного финансового года и конец каждого года планового периода;</w:t>
      </w:r>
    </w:p>
    <w:p w:rsidR="00E82F01" w:rsidRDefault="00E82F01" w:rsidP="00E82F01">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оценка ожидаемого исполнения бюджета на текущий финансовый год;</w:t>
      </w:r>
    </w:p>
    <w:p w:rsidR="00E82F01" w:rsidRDefault="00E82F01" w:rsidP="00E82F01">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предложенные Советом Поселения, Ревизионной комиссией Поселения проекты бюджетных смет указанных органов, представляемые в случае возникновения разногласий с Исполнительным комитетом Поселения в отношении указанных бюджетных смет;</w:t>
      </w:r>
    </w:p>
    <w:p w:rsidR="00E82F01" w:rsidRDefault="00E82F01" w:rsidP="00E82F01">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иные документы и материалы, установленные Бюджетным кодексом Российской Федерации и принятыми в соответствии с ним Бюджетным кодексом Республики Татарстан и настоящим Уставом</w:t>
      </w:r>
      <w:proofErr w:type="gramStart"/>
      <w:r>
        <w:rPr>
          <w:rFonts w:ascii="Times New Roman" w:hAnsi="Times New Roman" w:cs="Times New Roman"/>
          <w:sz w:val="28"/>
          <w:szCs w:val="28"/>
          <w:lang w:eastAsia="ru-RU"/>
        </w:rPr>
        <w:t>.»;</w:t>
      </w:r>
      <w:proofErr w:type="gramEnd"/>
    </w:p>
    <w:p w:rsidR="00E82F01" w:rsidRDefault="00E82F01" w:rsidP="00E82F0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b/>
          <w:sz w:val="28"/>
          <w:szCs w:val="28"/>
        </w:rPr>
        <w:t>д)</w:t>
      </w:r>
      <w:r>
        <w:rPr>
          <w:rFonts w:ascii="Times New Roman" w:hAnsi="Times New Roman" w:cs="Times New Roman"/>
          <w:sz w:val="28"/>
          <w:szCs w:val="28"/>
        </w:rPr>
        <w:t xml:space="preserve"> </w:t>
      </w:r>
      <w:r>
        <w:rPr>
          <w:rFonts w:ascii="Times New Roman" w:hAnsi="Times New Roman" w:cs="Times New Roman"/>
          <w:b/>
          <w:bCs/>
          <w:sz w:val="28"/>
          <w:szCs w:val="28"/>
        </w:rPr>
        <w:t>дополнить пунктом 12.1</w:t>
      </w:r>
      <w:r>
        <w:rPr>
          <w:rFonts w:ascii="Times New Roman" w:hAnsi="Times New Roman" w:cs="Times New Roman"/>
          <w:sz w:val="28"/>
          <w:szCs w:val="28"/>
        </w:rPr>
        <w:t xml:space="preserve"> следующего содержания:</w:t>
      </w:r>
    </w:p>
    <w:p w:rsidR="00E82F01" w:rsidRDefault="00E82F01" w:rsidP="00E82F01">
      <w:pPr>
        <w:spacing w:after="0" w:line="240" w:lineRule="auto"/>
        <w:jc w:val="both"/>
        <w:rPr>
          <w:rFonts w:ascii="Times New Roman" w:hAnsi="Times New Roman" w:cs="Times New Roman"/>
          <w:sz w:val="28"/>
          <w:szCs w:val="28"/>
        </w:rPr>
      </w:pPr>
      <w:r>
        <w:rPr>
          <w:rFonts w:ascii="Times New Roman" w:hAnsi="Times New Roman" w:cs="Times New Roman"/>
          <w:color w:val="FF0000"/>
          <w:sz w:val="28"/>
          <w:szCs w:val="28"/>
        </w:rPr>
        <w:t xml:space="preserve">         </w:t>
      </w:r>
      <w:r>
        <w:rPr>
          <w:rFonts w:ascii="Times New Roman" w:hAnsi="Times New Roman" w:cs="Times New Roman"/>
          <w:sz w:val="28"/>
          <w:szCs w:val="28"/>
        </w:rPr>
        <w:t>«12.1. В случае утверждения решением о бюджете Поселения распределения бюджетных ассигнований по муниципальным программам и непрограммным направлениям деятельности к проекту решения о бюджете Поселения представляются паспорта муниципальных программ.</w:t>
      </w:r>
    </w:p>
    <w:p w:rsidR="00E82F01" w:rsidRDefault="00E82F01" w:rsidP="00E82F0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проект решения о бюджете Поселения не содержит приложение с распределением бюджетных ассигнований по разделам и подразделам классификации расходов бюджетов,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решения о бюджете Поселения.»;</w:t>
      </w:r>
    </w:p>
    <w:p w:rsidR="00E82F01" w:rsidRDefault="00E82F01" w:rsidP="00E82F01">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lastRenderedPageBreak/>
        <w:t xml:space="preserve">         е) пункт 18</w:t>
      </w:r>
      <w:r>
        <w:rPr>
          <w:rFonts w:ascii="Times New Roman" w:hAnsi="Times New Roman" w:cs="Times New Roman"/>
          <w:sz w:val="28"/>
          <w:szCs w:val="28"/>
        </w:rPr>
        <w:t xml:space="preserve"> исключить.</w:t>
      </w:r>
    </w:p>
    <w:p w:rsidR="00E82F01" w:rsidRDefault="00E82F01" w:rsidP="00E82F01">
      <w:pPr>
        <w:spacing w:after="0" w:line="240" w:lineRule="auto"/>
        <w:jc w:val="both"/>
        <w:rPr>
          <w:rFonts w:ascii="Times New Roman" w:hAnsi="Times New Roman" w:cs="Times New Roman"/>
          <w:sz w:val="28"/>
          <w:szCs w:val="28"/>
        </w:rPr>
      </w:pPr>
    </w:p>
    <w:p w:rsidR="00E82F01" w:rsidRDefault="00E82F01" w:rsidP="00E82F01">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tt-RU" w:eastAsia="ru-RU"/>
        </w:rPr>
        <w:t>2</w:t>
      </w:r>
      <w:r>
        <w:rPr>
          <w:rFonts w:ascii="Times New Roman" w:hAnsi="Times New Roman" w:cs="Times New Roman"/>
          <w:sz w:val="28"/>
          <w:szCs w:val="28"/>
          <w:lang w:eastAsia="ru-RU"/>
        </w:rPr>
        <w:t xml:space="preserve">.  После государственной регистрации в Управлении Министерства юстиции РФ в Республике Татарстан обнародовать решение «О внесении изменений и дополнений в Устав  </w:t>
      </w:r>
      <w:proofErr w:type="spellStart"/>
      <w:r>
        <w:rPr>
          <w:rFonts w:ascii="Times New Roman" w:hAnsi="Times New Roman" w:cs="Times New Roman"/>
          <w:sz w:val="28"/>
          <w:szCs w:val="28"/>
          <w:lang w:eastAsia="ru-RU"/>
        </w:rPr>
        <w:t>Старочукалинского</w:t>
      </w:r>
      <w:proofErr w:type="spellEnd"/>
      <w:r>
        <w:rPr>
          <w:rFonts w:ascii="Times New Roman" w:hAnsi="Times New Roman" w:cs="Times New Roman"/>
          <w:sz w:val="28"/>
          <w:szCs w:val="28"/>
          <w:lang w:eastAsia="ru-RU"/>
        </w:rPr>
        <w:t xml:space="preserve"> сельского поселения </w:t>
      </w:r>
      <w:proofErr w:type="spellStart"/>
      <w:r>
        <w:rPr>
          <w:rFonts w:ascii="Times New Roman" w:hAnsi="Times New Roman" w:cs="Times New Roman"/>
          <w:sz w:val="28"/>
          <w:szCs w:val="28"/>
          <w:lang w:eastAsia="ru-RU"/>
        </w:rPr>
        <w:t>Дрожжановского</w:t>
      </w:r>
      <w:proofErr w:type="spellEnd"/>
      <w:r>
        <w:rPr>
          <w:rFonts w:ascii="Times New Roman" w:hAnsi="Times New Roman" w:cs="Times New Roman"/>
          <w:sz w:val="28"/>
          <w:szCs w:val="28"/>
          <w:lang w:eastAsia="ru-RU"/>
        </w:rPr>
        <w:t xml:space="preserve"> муниципального района Республики Татарстан» от  10.03. 2014 года  № 36/2 на специальных информационных стендах, расположенных на территории населенных пунктов: </w:t>
      </w:r>
      <w:r>
        <w:rPr>
          <w:rFonts w:ascii="Times New Roman" w:hAnsi="Times New Roman" w:cs="Times New Roman"/>
          <w:sz w:val="28"/>
          <w:szCs w:val="28"/>
        </w:rPr>
        <w:t xml:space="preserve">здание  </w:t>
      </w:r>
      <w:proofErr w:type="spellStart"/>
      <w:r>
        <w:rPr>
          <w:rFonts w:ascii="Times New Roman" w:hAnsi="Times New Roman" w:cs="Times New Roman"/>
          <w:sz w:val="28"/>
          <w:szCs w:val="28"/>
        </w:rPr>
        <w:t>Старочукалинского</w:t>
      </w:r>
      <w:proofErr w:type="spellEnd"/>
      <w:r>
        <w:rPr>
          <w:rFonts w:ascii="Times New Roman" w:hAnsi="Times New Roman" w:cs="Times New Roman"/>
          <w:sz w:val="28"/>
          <w:szCs w:val="28"/>
        </w:rPr>
        <w:t xml:space="preserve"> сельского дома культуры</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находящееся по улице Коминтерна дом № 18, административное здание </w:t>
      </w:r>
      <w:proofErr w:type="spellStart"/>
      <w:r>
        <w:rPr>
          <w:rFonts w:ascii="Times New Roman" w:hAnsi="Times New Roman" w:cs="Times New Roman"/>
          <w:sz w:val="28"/>
          <w:szCs w:val="28"/>
        </w:rPr>
        <w:t>Старочукалинского</w:t>
      </w:r>
      <w:proofErr w:type="spellEnd"/>
      <w:r>
        <w:rPr>
          <w:rFonts w:ascii="Times New Roman" w:hAnsi="Times New Roman" w:cs="Times New Roman"/>
          <w:sz w:val="28"/>
          <w:szCs w:val="28"/>
        </w:rPr>
        <w:t xml:space="preserve"> сельского поселения, находящееся по улице  Коминтерна,  дом № 21 и разместить на официальном сайте </w:t>
      </w:r>
      <w:proofErr w:type="spellStart"/>
      <w:r>
        <w:rPr>
          <w:rFonts w:ascii="Times New Roman" w:hAnsi="Times New Roman" w:cs="Times New Roman"/>
          <w:sz w:val="28"/>
          <w:szCs w:val="28"/>
        </w:rPr>
        <w:t>Старочукалинского</w:t>
      </w:r>
      <w:proofErr w:type="spellEnd"/>
      <w:r>
        <w:rPr>
          <w:rFonts w:ascii="Times New Roman" w:hAnsi="Times New Roman" w:cs="Times New Roman"/>
          <w:sz w:val="28"/>
          <w:szCs w:val="28"/>
        </w:rPr>
        <w:t xml:space="preserve"> сельского поселения.</w:t>
      </w:r>
    </w:p>
    <w:p w:rsidR="00E82F01" w:rsidRDefault="00E82F01" w:rsidP="00E82F01">
      <w:pPr>
        <w:spacing w:after="0" w:line="240" w:lineRule="auto"/>
        <w:ind w:firstLine="709"/>
        <w:jc w:val="both"/>
        <w:rPr>
          <w:rFonts w:ascii="Times New Roman" w:eastAsia="Calibri" w:hAnsi="Times New Roman" w:cs="Times New Roman"/>
          <w:sz w:val="28"/>
          <w:szCs w:val="28"/>
          <w:lang w:val="tt-RU"/>
        </w:rPr>
      </w:pPr>
      <w:r>
        <w:rPr>
          <w:rFonts w:ascii="Times New Roman" w:eastAsia="Calibri" w:hAnsi="Times New Roman" w:cs="Times New Roman"/>
          <w:sz w:val="28"/>
          <w:szCs w:val="28"/>
          <w:lang w:val="tt-RU"/>
        </w:rPr>
        <w:t xml:space="preserve">3. </w:t>
      </w:r>
      <w:r>
        <w:rPr>
          <w:rFonts w:ascii="Times New Roman" w:eastAsia="Calibri" w:hAnsi="Times New Roman" w:cs="Times New Roman"/>
          <w:sz w:val="28"/>
          <w:szCs w:val="28"/>
        </w:rPr>
        <w:t>Настоящее Решение вступает в силу с момента обнародования, за исключением положений, вступающих в силу в иные сроки, установленные  действующим законодательством</w:t>
      </w:r>
      <w:r>
        <w:rPr>
          <w:rFonts w:ascii="Times New Roman" w:eastAsia="Calibri" w:hAnsi="Times New Roman" w:cs="Times New Roman"/>
          <w:sz w:val="28"/>
          <w:szCs w:val="28"/>
          <w:lang w:val="tt-RU"/>
        </w:rPr>
        <w:t>.</w:t>
      </w:r>
    </w:p>
    <w:p w:rsidR="00E82F01" w:rsidRDefault="00E82F01" w:rsidP="00E82F01">
      <w:pPr>
        <w:spacing w:after="0" w:line="240" w:lineRule="auto"/>
        <w:jc w:val="both"/>
        <w:rPr>
          <w:rFonts w:ascii="Times New Roman" w:eastAsia="Calibri" w:hAnsi="Times New Roman" w:cs="Times New Roman"/>
          <w:sz w:val="28"/>
          <w:szCs w:val="28"/>
        </w:rPr>
      </w:pPr>
    </w:p>
    <w:p w:rsidR="00E82F01" w:rsidRDefault="00E82F01" w:rsidP="00E82F0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Глава </w:t>
      </w:r>
      <w:proofErr w:type="spellStart"/>
      <w:r>
        <w:rPr>
          <w:rFonts w:ascii="Times New Roman" w:hAnsi="Times New Roman" w:cs="Times New Roman"/>
          <w:sz w:val="28"/>
          <w:szCs w:val="28"/>
        </w:rPr>
        <w:t>Старочукалинского</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сельского</w:t>
      </w:r>
      <w:proofErr w:type="gramEnd"/>
      <w:r>
        <w:rPr>
          <w:rFonts w:ascii="Times New Roman" w:hAnsi="Times New Roman" w:cs="Times New Roman"/>
          <w:sz w:val="28"/>
          <w:szCs w:val="28"/>
        </w:rPr>
        <w:t xml:space="preserve"> </w:t>
      </w:r>
    </w:p>
    <w:p w:rsidR="00E82F01" w:rsidRDefault="00E82F01" w:rsidP="00E82F0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поселения </w:t>
      </w:r>
      <w:proofErr w:type="spellStart"/>
      <w:r>
        <w:rPr>
          <w:rFonts w:ascii="Times New Roman" w:hAnsi="Times New Roman" w:cs="Times New Roman"/>
          <w:sz w:val="28"/>
          <w:szCs w:val="28"/>
        </w:rPr>
        <w:t>Дрожжановского</w:t>
      </w:r>
      <w:proofErr w:type="spellEnd"/>
    </w:p>
    <w:p w:rsidR="00E82F01" w:rsidRDefault="00E82F01" w:rsidP="00E82F0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муниципального района</w:t>
      </w:r>
    </w:p>
    <w:p w:rsidR="00E82F01" w:rsidRDefault="00E82F01" w:rsidP="00E82F0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Республики Татарстан:                                                    </w:t>
      </w:r>
      <w:proofErr w:type="spellStart"/>
      <w:r>
        <w:rPr>
          <w:rFonts w:ascii="Times New Roman" w:hAnsi="Times New Roman" w:cs="Times New Roman"/>
          <w:sz w:val="28"/>
          <w:szCs w:val="28"/>
        </w:rPr>
        <w:t>Р.Р.Низамутдинов</w:t>
      </w:r>
      <w:proofErr w:type="spellEnd"/>
    </w:p>
    <w:p w:rsidR="00E82F01" w:rsidRDefault="00E82F01" w:rsidP="00E82F01">
      <w:pPr>
        <w:jc w:val="both"/>
        <w:rPr>
          <w:rFonts w:ascii="Times New Roman" w:hAnsi="Times New Roman" w:cs="Times New Roman"/>
          <w:sz w:val="28"/>
        </w:rPr>
      </w:pPr>
    </w:p>
    <w:p w:rsidR="003D7854" w:rsidRDefault="003D7854">
      <w:bookmarkStart w:id="8" w:name="_GoBack"/>
      <w:bookmarkEnd w:id="8"/>
    </w:p>
    <w:sectPr w:rsidR="003D78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1830"/>
    <w:rsid w:val="003D7854"/>
    <w:rsid w:val="00AA1830"/>
    <w:rsid w:val="00E82F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2F01"/>
    <w:rPr>
      <w:rFonts w:ascii="Calibri" w:eastAsia="Times New Roman"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E82F0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2F01"/>
    <w:rPr>
      <w:rFonts w:ascii="Calibri" w:eastAsia="Times New Roman"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E82F0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0192486.12000/" TargetMode="External"/><Relationship Id="rId3" Type="http://schemas.openxmlformats.org/officeDocument/2006/relationships/settings" Target="settings.xml"/><Relationship Id="rId7" Type="http://schemas.openxmlformats.org/officeDocument/2006/relationships/hyperlink" Target="consultantplus://offline/ref=596A1F16D797E6DB943351B00451E34EF3C41D1AA98B61DB0272B7E661aDF5H"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1CE084A7C7C1681990976F0A8E334148004AF63CAFE9C119FB3B0818DBqAkBF" TargetMode="External"/><Relationship Id="rId11" Type="http://schemas.openxmlformats.org/officeDocument/2006/relationships/fontTable" Target="fontTable.xml"/><Relationship Id="rId5" Type="http://schemas.openxmlformats.org/officeDocument/2006/relationships/hyperlink" Target="consultantplus://offline/ref=71A6BC6C1A96457891F989D950A3868026A70260AC6B9A833C9DAB37CF5B834A950DCB11BA02lEE" TargetMode="External"/><Relationship Id="rId10" Type="http://schemas.openxmlformats.org/officeDocument/2006/relationships/hyperlink" Target="garantf1://70192486.103332/" TargetMode="External"/><Relationship Id="rId4" Type="http://schemas.openxmlformats.org/officeDocument/2006/relationships/webSettings" Target="webSettings.xml"/><Relationship Id="rId9" Type="http://schemas.openxmlformats.org/officeDocument/2006/relationships/hyperlink" Target="garantf1://70192486.1033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2016</Words>
  <Characters>11494</Characters>
  <Application>Microsoft Office Word</Application>
  <DocSecurity>0</DocSecurity>
  <Lines>95</Lines>
  <Paragraphs>26</Paragraphs>
  <ScaleCrop>false</ScaleCrop>
  <Company>сп</Company>
  <LinksUpToDate>false</LinksUpToDate>
  <CharactersWithSpaces>13484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секретарь</dc:creator>
  <cp:keywords/>
  <dc:description/>
  <cp:lastModifiedBy>секретарь</cp:lastModifiedBy>
  <cp:revision>2</cp:revision>
  <dcterms:created xsi:type="dcterms:W3CDTF">2014-06-05T05:07:00Z</dcterms:created>
  <dcterms:modified xsi:type="dcterms:W3CDTF">2014-06-05T05:07:00Z</dcterms:modified>
</cp:coreProperties>
</file>