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8A" w:rsidRDefault="00183B8A" w:rsidP="00183B8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Исполнительный комитет                                    Татарстан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Республикасы</w:t>
      </w:r>
      <w:proofErr w:type="spellEnd"/>
    </w:p>
    <w:p w:rsidR="00183B8A" w:rsidRDefault="00183B8A" w:rsidP="00183B8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сельского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Чү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пр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әле    муни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ипаль</w:t>
      </w:r>
    </w:p>
    <w:p w:rsidR="00183B8A" w:rsidRDefault="00183B8A" w:rsidP="00183B8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поселения Дрожжановского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 xml:space="preserve">районы 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Иске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 xml:space="preserve"> Чокалы</w:t>
      </w:r>
    </w:p>
    <w:p w:rsidR="00183B8A" w:rsidRDefault="00183B8A" w:rsidP="00183B8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муниципального района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авыл  җирлеге Башкарма</w:t>
      </w:r>
    </w:p>
    <w:p w:rsidR="00183B8A" w:rsidRDefault="00183B8A" w:rsidP="00183B8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Республики Татарстан                                            комитеты </w:t>
      </w:r>
    </w:p>
    <w:p w:rsidR="00183B8A" w:rsidRDefault="00183B8A" w:rsidP="00183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422480 Республика Татарстан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тарые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Чукалы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ул.Коминтерна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д.21 тел/факс 34-1-12</w:t>
      </w:r>
    </w:p>
    <w:p w:rsidR="00183B8A" w:rsidRDefault="00183B8A" w:rsidP="00183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ОГРН 1061672003876         ИНН 1617003290    КПП 161701001</w:t>
      </w:r>
    </w:p>
    <w:p w:rsidR="00183B8A" w:rsidRDefault="00183B8A" w:rsidP="00183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ЛБ 179150038 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/с 40204810500000370016   БИК 049205001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183B8A" w:rsidRDefault="00183B8A" w:rsidP="00183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===========================================================    </w:t>
      </w:r>
    </w:p>
    <w:p w:rsidR="00183B8A" w:rsidRDefault="00183B8A" w:rsidP="00183B8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с.Старые Чукалы</w:t>
      </w:r>
    </w:p>
    <w:p w:rsidR="00183B8A" w:rsidRDefault="00183B8A" w:rsidP="00183B8A">
      <w:pPr>
        <w:spacing w:after="0" w:line="240" w:lineRule="auto"/>
        <w:ind w:right="1275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ПОСТАНОВЛЕНИЕ</w:t>
      </w:r>
    </w:p>
    <w:p w:rsidR="00183B8A" w:rsidRDefault="00183B8A" w:rsidP="00183B8A">
      <w:pPr>
        <w:spacing w:after="0" w:line="240" w:lineRule="auto"/>
        <w:ind w:right="127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11E8" w:rsidRPr="00183B8A" w:rsidRDefault="00183B8A" w:rsidP="00E111E8">
      <w:pPr>
        <w:pStyle w:val="a3"/>
        <w:rPr>
          <w:rFonts w:ascii="Times New Roman" w:hAnsi="Times New Roman"/>
          <w:kern w:val="3"/>
          <w:sz w:val="28"/>
          <w:szCs w:val="28"/>
          <w:shd w:val="clear" w:color="auto" w:fill="FFFFFF"/>
          <w:lang w:eastAsia="zh-CN"/>
        </w:rPr>
      </w:pPr>
      <w:r w:rsidRPr="00183B8A">
        <w:rPr>
          <w:rFonts w:ascii="Times New Roman" w:hAnsi="Times New Roman"/>
          <w:kern w:val="3"/>
          <w:sz w:val="28"/>
          <w:szCs w:val="28"/>
          <w:shd w:val="clear" w:color="auto" w:fill="FFFFFF"/>
          <w:lang w:eastAsia="zh-CN"/>
        </w:rPr>
        <w:t xml:space="preserve">от 26 сентября 2018г.                       </w:t>
      </w:r>
      <w:r w:rsidR="000753A6">
        <w:rPr>
          <w:rFonts w:ascii="Times New Roman" w:hAnsi="Times New Roman"/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183B8A">
        <w:rPr>
          <w:rFonts w:ascii="Times New Roman" w:hAnsi="Times New Roman"/>
          <w:kern w:val="3"/>
          <w:sz w:val="28"/>
          <w:szCs w:val="28"/>
          <w:shd w:val="clear" w:color="auto" w:fill="FFFFFF"/>
          <w:lang w:eastAsia="zh-CN"/>
        </w:rPr>
        <w:t>№22</w:t>
      </w:r>
    </w:p>
    <w:p w:rsidR="003A3FA0" w:rsidRDefault="003A3FA0" w:rsidP="00183B8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FA0" w:rsidRDefault="003A3FA0" w:rsidP="003A3FA0">
      <w:pPr>
        <w:widowControl w:val="0"/>
        <w:tabs>
          <w:tab w:val="left" w:pos="0"/>
        </w:tabs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административные регламенты предоставления муниципальных услуг</w:t>
      </w:r>
    </w:p>
    <w:p w:rsidR="003A3FA0" w:rsidRDefault="003A3FA0" w:rsidP="003A3FA0">
      <w:pPr>
        <w:widowControl w:val="0"/>
        <w:tabs>
          <w:tab w:val="left" w:pos="0"/>
        </w:tabs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50D" w:rsidRPr="00E111E8" w:rsidRDefault="00482933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1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 октября 2003 года №</w:t>
      </w:r>
      <w:r w:rsidR="00E8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</w:t>
      </w:r>
      <w:r w:rsidR="00B8750D" w:rsidRPr="00E1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Pr="00E111E8">
        <w:rPr>
          <w:rFonts w:ascii="Times New Roman" w:eastAsia="Times New Roman" w:hAnsi="Times New Roman" w:cs="Times New Roman"/>
          <w:sz w:val="28"/>
          <w:szCs w:val="28"/>
          <w:lang w:eastAsia="ru-RU"/>
        </w:rPr>
        <w:t>ым  законом</w:t>
      </w:r>
      <w:r w:rsidR="00B8750D" w:rsidRPr="00E1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2010 года № 210-ФЗ «Об организации предоставления государственных и муниципальных услуг», </w:t>
      </w:r>
      <w:r w:rsidR="006D4A41" w:rsidRPr="00E1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183B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="00E111E8" w:rsidRPr="00E1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A41" w:rsidRPr="00E1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</w:t>
      </w:r>
      <w:r w:rsidR="00E83085" w:rsidRPr="00E8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Дрожжановского муниципального района Республики Татарстан </w:t>
      </w:r>
      <w:r w:rsidR="006D4A41" w:rsidRPr="00E1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:rsidR="00E83085" w:rsidRDefault="00B8750D" w:rsidP="003A3F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8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</w:t>
      </w:r>
      <w:r w:rsidR="00E83085" w:rsidRPr="00E8308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</w:t>
      </w:r>
      <w:r w:rsidR="00E83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83085" w:rsidRPr="00E8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E830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83085" w:rsidRPr="00E8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3B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="00E83085" w:rsidRPr="00E8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 Дрожжановского муниципального района  Республики Татарстан </w:t>
      </w:r>
      <w:r w:rsidR="00E8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83B8A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E8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.06.2018 № </w:t>
      </w:r>
      <w:r w:rsidR="00183B8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A3FA0" w:rsidRP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административных регламентов предоставления муниципальных услуг</w:t>
      </w:r>
      <w:r w:rsid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8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997A08" w:rsidRDefault="00997A08" w:rsidP="002576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3A3FA0" w:rsidRDefault="00997A08" w:rsidP="000753A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 </w:t>
      </w:r>
      <w:r w:rsidRPr="00997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после </w:t>
      </w:r>
      <w:proofErr w:type="gramStart"/>
      <w:r w:rsidRPr="00997A0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</w:t>
      </w:r>
      <w:proofErr w:type="gramEnd"/>
      <w:r w:rsidRPr="00997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обнародования и опубликования в Официальном портале правовой информации Республи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Татарстан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bookmarkStart w:id="0" w:name="_GoBack"/>
      <w:bookmarkEnd w:id="0"/>
    </w:p>
    <w:p w:rsidR="00B8750D" w:rsidRDefault="00E83085" w:rsidP="00E830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приложении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A2893" w:rsidRPr="008A2893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выдаче решения о предоставлении поверхностного водного объекта, находящегося в муниципальной собственности, или его части в пользование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E97372" w:rsidRPr="00CE5CF9" w:rsidRDefault="00E97372" w:rsidP="00E8308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5CF9">
        <w:rPr>
          <w:rFonts w:ascii="Times New Roman" w:eastAsia="Calibri" w:hAnsi="Times New Roman" w:cs="Times New Roman"/>
          <w:b/>
          <w:sz w:val="28"/>
          <w:szCs w:val="28"/>
        </w:rPr>
        <w:t>1) в пункте 1.5:</w:t>
      </w:r>
    </w:p>
    <w:p w:rsidR="00E83085" w:rsidRDefault="00E97372" w:rsidP="00E8308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372">
        <w:rPr>
          <w:rFonts w:ascii="Times New Roman" w:eastAsia="Calibri" w:hAnsi="Times New Roman" w:cs="Times New Roman"/>
          <w:sz w:val="28"/>
          <w:szCs w:val="28"/>
        </w:rPr>
        <w:t>подпункты 5 и 8 признать утратившими силу;</w:t>
      </w:r>
    </w:p>
    <w:p w:rsidR="00E97372" w:rsidRDefault="00E97372" w:rsidP="00E8308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подпункт 16 изложить в следующей редакции:</w:t>
      </w:r>
    </w:p>
    <w:p w:rsidR="00E97372" w:rsidRDefault="00E97372" w:rsidP="00E8308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«16)</w:t>
      </w:r>
      <w:r w:rsidRPr="00E97372">
        <w:rPr>
          <w:rFonts w:ascii="Times New Roman" w:eastAsia="Calibri" w:hAnsi="Times New Roman" w:cs="Times New Roman"/>
          <w:sz w:val="28"/>
          <w:szCs w:val="28"/>
        </w:rPr>
        <w:t xml:space="preserve"> 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</w:t>
      </w:r>
      <w:proofErr w:type="gramStart"/>
      <w:r w:rsidRPr="00E9737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E97372" w:rsidRDefault="00E97372" w:rsidP="00E8308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CF9">
        <w:rPr>
          <w:rFonts w:ascii="Times New Roman" w:eastAsia="Calibri" w:hAnsi="Times New Roman" w:cs="Times New Roman"/>
          <w:b/>
          <w:sz w:val="28"/>
          <w:szCs w:val="28"/>
        </w:rPr>
        <w:t>2) столбец второй пункта 2.5</w:t>
      </w:r>
      <w:r>
        <w:rPr>
          <w:rFonts w:ascii="Times New Roman" w:eastAsia="Calibri" w:hAnsi="Times New Roman" w:cs="Times New Roman"/>
          <w:sz w:val="28"/>
          <w:szCs w:val="28"/>
        </w:rPr>
        <w:t>. изложить в следующей новой редакции:</w:t>
      </w:r>
    </w:p>
    <w:p w:rsidR="00E97372" w:rsidRPr="00E97372" w:rsidRDefault="00E97372" w:rsidP="00E9737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Pr="00E97372">
        <w:rPr>
          <w:rFonts w:ascii="Times New Roman" w:eastAsia="Calibri" w:hAnsi="Times New Roman" w:cs="Times New Roman"/>
          <w:sz w:val="28"/>
          <w:szCs w:val="28"/>
        </w:rPr>
        <w:t xml:space="preserve">Заявление (приложение №1 к настоящему регламенту); </w:t>
      </w:r>
    </w:p>
    <w:p w:rsidR="00E97372" w:rsidRDefault="00E97372" w:rsidP="00E9737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372">
        <w:rPr>
          <w:rFonts w:ascii="Times New Roman" w:eastAsia="Calibri" w:hAnsi="Times New Roman" w:cs="Times New Roman"/>
          <w:sz w:val="28"/>
          <w:szCs w:val="28"/>
        </w:rPr>
        <w:t>К заявлению прилагаются:</w:t>
      </w:r>
    </w:p>
    <w:p w:rsidR="00E97372" w:rsidRPr="00E97372" w:rsidRDefault="00CE5CF9" w:rsidP="00E9737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E973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7372" w:rsidRPr="00E97372">
        <w:rPr>
          <w:rFonts w:ascii="Times New Roman" w:eastAsia="Calibri" w:hAnsi="Times New Roman" w:cs="Times New Roman"/>
          <w:sz w:val="28"/>
          <w:szCs w:val="28"/>
        </w:rPr>
        <w:t>копия документа, удостоверяющего личность, - для физического лица;</w:t>
      </w:r>
    </w:p>
    <w:p w:rsidR="00E97372" w:rsidRPr="00E97372" w:rsidRDefault="00CE5CF9" w:rsidP="00E9737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E97372" w:rsidRPr="00E97372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лица на осуществление действий от имени заявителя, - при необходимости;</w:t>
      </w:r>
    </w:p>
    <w:p w:rsidR="00E97372" w:rsidRPr="00E97372" w:rsidRDefault="00CE5CF9" w:rsidP="00E9737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E97372" w:rsidRPr="00E97372">
        <w:rPr>
          <w:rFonts w:ascii="Times New Roman" w:eastAsia="Calibri" w:hAnsi="Times New Roman" w:cs="Times New Roman"/>
          <w:sz w:val="28"/>
          <w:szCs w:val="28"/>
        </w:rPr>
        <w:t xml:space="preserve"> 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реализации;</w:t>
      </w:r>
    </w:p>
    <w:p w:rsidR="00E97372" w:rsidRPr="00E97372" w:rsidRDefault="00CE5CF9" w:rsidP="00E9737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</w:t>
      </w:r>
      <w:r w:rsidR="00E97372" w:rsidRPr="00E97372">
        <w:rPr>
          <w:rFonts w:ascii="Times New Roman" w:eastAsia="Calibri" w:hAnsi="Times New Roman" w:cs="Times New Roman"/>
          <w:sz w:val="28"/>
          <w:szCs w:val="28"/>
        </w:rPr>
        <w:t xml:space="preserve"> копия правоустанавливающего документа на земельный участок, право на который не зарегистрировано в Едином государственном реестре прав на недвижимое имущество и сделок с ним (в случае использования водного объекта для строительства причалов);</w:t>
      </w:r>
    </w:p>
    <w:p w:rsidR="00E97372" w:rsidRPr="00E97372" w:rsidRDefault="00CE5CF9" w:rsidP="00E9737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</w:t>
      </w:r>
      <w:r w:rsidR="007B0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7372" w:rsidRPr="00E97372">
        <w:rPr>
          <w:rFonts w:ascii="Times New Roman" w:eastAsia="Calibri" w:hAnsi="Times New Roman" w:cs="Times New Roman"/>
          <w:sz w:val="28"/>
          <w:szCs w:val="28"/>
        </w:rPr>
        <w:t>сведения о наличии контрольно-измерительной аппаратуры для контроля качества воды в водном объекте;</w:t>
      </w:r>
    </w:p>
    <w:p w:rsidR="00E97372" w:rsidRPr="00E97372" w:rsidRDefault="00CE5CF9" w:rsidP="00E9737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е)</w:t>
      </w:r>
      <w:r w:rsidR="00E97372" w:rsidRPr="00E97372">
        <w:rPr>
          <w:rFonts w:ascii="Times New Roman" w:eastAsia="Calibri" w:hAnsi="Times New Roman" w:cs="Times New Roman"/>
          <w:sz w:val="28"/>
          <w:szCs w:val="28"/>
        </w:rPr>
        <w:t xml:space="preserve"> 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водопользования, а также пояснительная записка к ним;</w:t>
      </w:r>
    </w:p>
    <w:p w:rsidR="00E97372" w:rsidRDefault="00CE5CF9" w:rsidP="00E9737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ё)</w:t>
      </w:r>
      <w:r w:rsidR="00E97372" w:rsidRPr="00E97372">
        <w:rPr>
          <w:rFonts w:ascii="Times New Roman" w:eastAsia="Calibri" w:hAnsi="Times New Roman" w:cs="Times New Roman"/>
          <w:sz w:val="28"/>
          <w:szCs w:val="28"/>
        </w:rPr>
        <w:t xml:space="preserve"> согласие на обработку персональных данных (для физических лиц).</w:t>
      </w:r>
    </w:p>
    <w:p w:rsidR="007B02DB" w:rsidRPr="00E97372" w:rsidRDefault="007B02DB" w:rsidP="00E9737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2DB">
        <w:rPr>
          <w:rFonts w:ascii="Times New Roman" w:eastAsia="Calibri" w:hAnsi="Times New Roman" w:cs="Times New Roman"/>
          <w:sz w:val="28"/>
          <w:szCs w:val="28"/>
        </w:rPr>
        <w:t>Дополнительно для сброса сточных и (или) дренажных вод:</w:t>
      </w:r>
    </w:p>
    <w:p w:rsidR="007B02DB" w:rsidRPr="007B02DB" w:rsidRDefault="00CE5CF9" w:rsidP="007B02D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7B02DB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7B02DB" w:rsidRPr="007B02DB">
        <w:rPr>
          <w:rFonts w:ascii="Times New Roman" w:eastAsia="Calibri" w:hAnsi="Times New Roman" w:cs="Times New Roman"/>
          <w:sz w:val="28"/>
          <w:szCs w:val="28"/>
        </w:rPr>
        <w:t>асчет и обоснование заявленного объема сброса сточных вод и показателей их качества;</w:t>
      </w:r>
    </w:p>
    <w:p w:rsidR="007B02DB" w:rsidRPr="007B02DB" w:rsidRDefault="00CE5CF9" w:rsidP="007B02D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7B0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02DB" w:rsidRPr="007B02DB">
        <w:rPr>
          <w:rFonts w:ascii="Times New Roman" w:eastAsia="Calibri" w:hAnsi="Times New Roman" w:cs="Times New Roman"/>
          <w:sz w:val="28"/>
          <w:szCs w:val="28"/>
        </w:rPr>
        <w:t>поквартальный график сброса сточных вод;</w:t>
      </w:r>
    </w:p>
    <w:p w:rsidR="007B02DB" w:rsidRPr="007B02DB" w:rsidRDefault="00CE5CF9" w:rsidP="007B02D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7B0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02DB" w:rsidRPr="007B02DB">
        <w:rPr>
          <w:rFonts w:ascii="Times New Roman" w:eastAsia="Calibri" w:hAnsi="Times New Roman" w:cs="Times New Roman"/>
          <w:sz w:val="28"/>
          <w:szCs w:val="28"/>
        </w:rPr>
        <w:t>сведения о наличии контрольно-измерительной аппаратуры для учета объемов и контроля (наблюдения) качества сбрасываемых сточных вод.</w:t>
      </w:r>
    </w:p>
    <w:p w:rsidR="007B02DB" w:rsidRPr="007B02DB" w:rsidRDefault="007B02DB" w:rsidP="007B02D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2DB">
        <w:rPr>
          <w:rFonts w:ascii="Times New Roman" w:eastAsia="Calibri" w:hAnsi="Times New Roman" w:cs="Times New Roman"/>
          <w:sz w:val="28"/>
          <w:szCs w:val="28"/>
        </w:rPr>
        <w:t>Место предполагаемого сброса сточных вод обозначается в графических материалах, прилагаемых к заявлению.</w:t>
      </w:r>
    </w:p>
    <w:p w:rsidR="007B02DB" w:rsidRDefault="007B02DB" w:rsidP="007B02D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B02DB">
        <w:rPr>
          <w:rFonts w:ascii="Times New Roman" w:eastAsia="Calibri" w:hAnsi="Times New Roman" w:cs="Times New Roman"/>
          <w:sz w:val="28"/>
          <w:szCs w:val="28"/>
        </w:rPr>
        <w:t>Дополнительно 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2DB">
        <w:rPr>
          <w:rFonts w:ascii="Times New Roman" w:eastAsia="Calibri" w:hAnsi="Times New Roman" w:cs="Times New Roman"/>
          <w:sz w:val="28"/>
          <w:szCs w:val="28"/>
        </w:rPr>
        <w:t>строительства и реконструк</w:t>
      </w:r>
      <w:r>
        <w:rPr>
          <w:rFonts w:ascii="Times New Roman" w:eastAsia="Calibri" w:hAnsi="Times New Roman" w:cs="Times New Roman"/>
          <w:sz w:val="28"/>
          <w:szCs w:val="28"/>
        </w:rPr>
        <w:t>ции гидротехнических сооружений, с</w:t>
      </w:r>
      <w:r w:rsidRPr="007B02DB">
        <w:rPr>
          <w:rFonts w:ascii="Times New Roman" w:eastAsia="Calibri" w:hAnsi="Times New Roman" w:cs="Times New Roman"/>
          <w:sz w:val="28"/>
          <w:szCs w:val="28"/>
        </w:rPr>
        <w:t>оздания стационарных и плавучих (подвижных) буровых установок (платформ), морских плавучих (передвижных) платформ, морских стационарных плат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форм и искусственных островов, </w:t>
      </w:r>
      <w:r w:rsidRPr="007B02DB">
        <w:rPr>
          <w:rFonts w:ascii="Times New Roman" w:eastAsia="Calibri" w:hAnsi="Times New Roman" w:cs="Times New Roman"/>
          <w:sz w:val="28"/>
          <w:szCs w:val="28"/>
        </w:rPr>
        <w:t>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прилагаются:</w:t>
      </w:r>
      <w:proofErr w:type="gramEnd"/>
    </w:p>
    <w:p w:rsidR="007B02DB" w:rsidRDefault="00CE5CF9" w:rsidP="007B02D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7B0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02DB" w:rsidRPr="007B02DB">
        <w:rPr>
          <w:rFonts w:ascii="Times New Roman" w:eastAsia="Calibri" w:hAnsi="Times New Roman" w:cs="Times New Roman"/>
          <w:sz w:val="28"/>
          <w:szCs w:val="28"/>
        </w:rPr>
        <w:t xml:space="preserve">сведения о технических параметрах указанных в этих подпунктах сооружений (площадь и границы используемой для их строительства и реконструкции акватории водного объекта с учетом размеров охранных зон этих сооружений, длина, ширина и высота сооружений, глубина прокладки подводных коммуникаций и конструктивные особенности, связанные </w:t>
      </w:r>
      <w:r w:rsidR="007B02DB">
        <w:rPr>
          <w:rFonts w:ascii="Times New Roman" w:eastAsia="Calibri" w:hAnsi="Times New Roman" w:cs="Times New Roman"/>
          <w:sz w:val="28"/>
          <w:szCs w:val="28"/>
        </w:rPr>
        <w:t>с обеспечением их безопасности);</w:t>
      </w:r>
    </w:p>
    <w:p w:rsidR="007B02DB" w:rsidRDefault="00CE5CF9" w:rsidP="007B02D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7B0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02DB" w:rsidRPr="007B02DB">
        <w:rPr>
          <w:rFonts w:ascii="Times New Roman" w:eastAsia="Calibri" w:hAnsi="Times New Roman" w:cs="Times New Roman"/>
          <w:sz w:val="28"/>
          <w:szCs w:val="28"/>
        </w:rPr>
        <w:t>копия документа об утверждении проектно-сметной документации, в которой отражены указанные технические параметры.</w:t>
      </w:r>
    </w:p>
    <w:p w:rsidR="0080044A" w:rsidRPr="0080044A" w:rsidRDefault="0080044A" w:rsidP="0080044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44A">
        <w:rPr>
          <w:rFonts w:ascii="Times New Roman" w:eastAsia="Calibri" w:hAnsi="Times New Roman" w:cs="Times New Roman"/>
          <w:sz w:val="28"/>
          <w:szCs w:val="28"/>
        </w:rPr>
        <w:t>Дополнительно для разведки и добычи полезных ископаемых:</w:t>
      </w:r>
    </w:p>
    <w:p w:rsidR="0080044A" w:rsidRDefault="0080044A" w:rsidP="0080044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0044A">
        <w:rPr>
          <w:rFonts w:ascii="Times New Roman" w:eastAsia="Calibri" w:hAnsi="Times New Roman" w:cs="Times New Roman"/>
          <w:sz w:val="28"/>
          <w:szCs w:val="28"/>
        </w:rPr>
        <w:t xml:space="preserve"> лицензия на пользование недрами.</w:t>
      </w:r>
    </w:p>
    <w:p w:rsidR="00CE5CF9" w:rsidRPr="00CE5CF9" w:rsidRDefault="00CE5CF9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Дополнительно </w:t>
      </w:r>
      <w:r w:rsidRPr="00CE5CF9">
        <w:rPr>
          <w:rFonts w:ascii="Times New Roman" w:eastAsia="Calibri" w:hAnsi="Times New Roman" w:cs="Times New Roman"/>
          <w:sz w:val="28"/>
          <w:szCs w:val="28"/>
        </w:rPr>
        <w:t xml:space="preserve">для забора (изъятия) водных ресурсов из водных объектов </w:t>
      </w:r>
      <w:r w:rsidRPr="00CE5CF9">
        <w:rPr>
          <w:rFonts w:ascii="Times New Roman" w:eastAsia="Calibri" w:hAnsi="Times New Roman" w:cs="Times New Roman"/>
          <w:sz w:val="28"/>
          <w:szCs w:val="28"/>
        </w:rPr>
        <w:lastRenderedPageBreak/>
        <w:t>для гидромелиорации земель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CE5CF9" w:rsidRPr="00CE5CF9" w:rsidRDefault="00CE5CF9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CF9">
        <w:rPr>
          <w:rFonts w:ascii="Times New Roman" w:eastAsia="Calibri" w:hAnsi="Times New Roman" w:cs="Times New Roman"/>
          <w:sz w:val="28"/>
          <w:szCs w:val="28"/>
        </w:rPr>
        <w:t>а) расчет и обоснование заявленного объема забора (изъятия) водных ресурсов из водного объекта;</w:t>
      </w:r>
    </w:p>
    <w:p w:rsidR="00CE5CF9" w:rsidRPr="00CE5CF9" w:rsidRDefault="00CE5CF9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CF9">
        <w:rPr>
          <w:rFonts w:ascii="Times New Roman" w:eastAsia="Calibri" w:hAnsi="Times New Roman" w:cs="Times New Roman"/>
          <w:sz w:val="28"/>
          <w:szCs w:val="28"/>
        </w:rPr>
        <w:t>б) сведения о наличии контрольно-измерительной аппаратуры для учета объема водных ресурсов, забираемых (изымаемых) из водного объекта;</w:t>
      </w:r>
    </w:p>
    <w:p w:rsidR="0080044A" w:rsidRDefault="00CE5CF9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CF9">
        <w:rPr>
          <w:rFonts w:ascii="Times New Roman" w:eastAsia="Calibri" w:hAnsi="Times New Roman" w:cs="Times New Roman"/>
          <w:sz w:val="28"/>
          <w:szCs w:val="28"/>
        </w:rPr>
        <w:t>в)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проектно-сметной документации с указанием таких сведений для намечаемых к строительству водозаборных сооружений.</w:t>
      </w:r>
    </w:p>
    <w:p w:rsidR="00CE5CF9" w:rsidRDefault="00CE5CF9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Дополнительно д</w:t>
      </w:r>
      <w:r w:rsidRPr="00CE5CF9">
        <w:rPr>
          <w:rFonts w:ascii="Times New Roman" w:eastAsia="Calibri" w:hAnsi="Times New Roman" w:cs="Times New Roman"/>
          <w:sz w:val="28"/>
          <w:szCs w:val="28"/>
        </w:rPr>
        <w:t>ля осуществления водопользования в охранных зонах гидроэнергетических объектов к заявлению о предоставлении в пользование водного объекта 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CF9">
        <w:rPr>
          <w:rFonts w:ascii="Times New Roman" w:eastAsia="Calibri" w:hAnsi="Times New Roman" w:cs="Times New Roman"/>
          <w:sz w:val="28"/>
          <w:szCs w:val="28"/>
        </w:rPr>
        <w:t>строительства и реконструкции гидротехнических сооружений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E5CF9">
        <w:rPr>
          <w:rFonts w:ascii="Times New Roman" w:eastAsia="Calibri" w:hAnsi="Times New Roman" w:cs="Times New Roman"/>
          <w:sz w:val="28"/>
          <w:szCs w:val="28"/>
        </w:rPr>
        <w:t>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E5CF9">
        <w:rPr>
          <w:rFonts w:ascii="Times New Roman" w:eastAsia="Calibri" w:hAnsi="Times New Roman" w:cs="Times New Roman"/>
          <w:sz w:val="28"/>
          <w:szCs w:val="28"/>
        </w:rPr>
        <w:t>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</w:t>
      </w:r>
      <w:proofErr w:type="gramEnd"/>
      <w:r w:rsidRPr="00CE5C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E5CF9">
        <w:rPr>
          <w:rFonts w:ascii="Times New Roman" w:eastAsia="Calibri" w:hAnsi="Times New Roman" w:cs="Times New Roman"/>
          <w:sz w:val="28"/>
          <w:szCs w:val="28"/>
        </w:rPr>
        <w:t>дна и берегов поверхностных водных объектов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E5CF9">
        <w:rPr>
          <w:rFonts w:ascii="Times New Roman" w:eastAsia="Calibri" w:hAnsi="Times New Roman" w:cs="Times New Roman"/>
          <w:sz w:val="28"/>
          <w:szCs w:val="28"/>
        </w:rPr>
        <w:t>разведки и добычи полезных ископаемых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E5CF9">
        <w:rPr>
          <w:rFonts w:ascii="Times New Roman" w:eastAsia="Calibri" w:hAnsi="Times New Roman" w:cs="Times New Roman"/>
          <w:sz w:val="28"/>
          <w:szCs w:val="28"/>
        </w:rPr>
        <w:t>подъема затонувших судов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E5CF9">
        <w:rPr>
          <w:rFonts w:ascii="Times New Roman" w:eastAsia="Calibri" w:hAnsi="Times New Roman" w:cs="Times New Roman"/>
          <w:sz w:val="28"/>
          <w:szCs w:val="28"/>
        </w:rPr>
        <w:t>а также для сплава древесины, за исключением случаев пропуска через судоходные гидротехнические сооружения, для проведения дноуглубительных, взрывных, буровых и других работ, связанных с изменением дна и берегов водных объектов, за исключением случаев, предусмотренных частью 2 статьи 47 Водного кодекса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CE5CF9" w:rsidRDefault="00CE5CF9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CE5CF9">
        <w:rPr>
          <w:rFonts w:ascii="Times New Roman" w:eastAsia="Calibri" w:hAnsi="Times New Roman" w:cs="Times New Roman"/>
          <w:sz w:val="28"/>
          <w:szCs w:val="28"/>
        </w:rPr>
        <w:t>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5CF9" w:rsidRDefault="00CE5CF9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Дополнительно </w:t>
      </w:r>
      <w:r w:rsidR="00FC46B4">
        <w:rPr>
          <w:rFonts w:ascii="Times New Roman" w:eastAsia="Calibri" w:hAnsi="Times New Roman" w:cs="Times New Roman"/>
          <w:sz w:val="28"/>
          <w:szCs w:val="28"/>
        </w:rPr>
        <w:t>при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CF9">
        <w:rPr>
          <w:rFonts w:ascii="Times New Roman" w:eastAsia="Calibri" w:hAnsi="Times New Roman" w:cs="Times New Roman"/>
          <w:sz w:val="28"/>
          <w:szCs w:val="28"/>
        </w:rPr>
        <w:t>предоставлени</w:t>
      </w:r>
      <w:r w:rsidR="00FC46B4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CE5CF9">
        <w:rPr>
          <w:rFonts w:ascii="Times New Roman" w:eastAsia="Calibri" w:hAnsi="Times New Roman" w:cs="Times New Roman"/>
          <w:sz w:val="28"/>
          <w:szCs w:val="28"/>
        </w:rPr>
        <w:t xml:space="preserve">в пользование водного объекта для забора (изъятия) водных ресурсов из водных объектов и сброса сточных вод для осуществления </w:t>
      </w:r>
      <w:proofErr w:type="spellStart"/>
      <w:r w:rsidRPr="00CE5CF9">
        <w:rPr>
          <w:rFonts w:ascii="Times New Roman" w:eastAsia="Calibri" w:hAnsi="Times New Roman" w:cs="Times New Roman"/>
          <w:sz w:val="28"/>
          <w:szCs w:val="28"/>
        </w:rPr>
        <w:t>аквакультуры</w:t>
      </w:r>
      <w:proofErr w:type="spellEnd"/>
      <w:r w:rsidRPr="00CE5CF9">
        <w:rPr>
          <w:rFonts w:ascii="Times New Roman" w:eastAsia="Calibri" w:hAnsi="Times New Roman" w:cs="Times New Roman"/>
          <w:sz w:val="28"/>
          <w:szCs w:val="28"/>
        </w:rPr>
        <w:t xml:space="preserve"> (рыбоводства)</w:t>
      </w:r>
      <w:r w:rsidR="00FC46B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C46B4" w:rsidRPr="00FC46B4" w:rsidRDefault="00FC46B4" w:rsidP="00FC46B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FC46B4">
        <w:rPr>
          <w:rFonts w:ascii="Times New Roman" w:eastAsia="Calibri" w:hAnsi="Times New Roman" w:cs="Times New Roman"/>
          <w:sz w:val="28"/>
          <w:szCs w:val="28"/>
        </w:rPr>
        <w:t>расчет и обоснование заявленного объема сброса сточных вод и показателей их качества;</w:t>
      </w:r>
    </w:p>
    <w:p w:rsidR="00FC46B4" w:rsidRPr="00FC46B4" w:rsidRDefault="00FC46B4" w:rsidP="00FC46B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FC46B4">
        <w:rPr>
          <w:rFonts w:ascii="Times New Roman" w:eastAsia="Calibri" w:hAnsi="Times New Roman" w:cs="Times New Roman"/>
          <w:sz w:val="28"/>
          <w:szCs w:val="28"/>
        </w:rPr>
        <w:t>поквартальный график сброса сточных вод;</w:t>
      </w:r>
    </w:p>
    <w:p w:rsidR="00FC46B4" w:rsidRDefault="00FC46B4" w:rsidP="00FC46B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FC46B4">
        <w:rPr>
          <w:rFonts w:ascii="Times New Roman" w:eastAsia="Calibri" w:hAnsi="Times New Roman" w:cs="Times New Roman"/>
          <w:sz w:val="28"/>
          <w:szCs w:val="28"/>
        </w:rPr>
        <w:t>сведения о наличии контрольно-измерительной аппаратуры для учета объемов и контроля (наблюдения) ка</w:t>
      </w:r>
      <w:r>
        <w:rPr>
          <w:rFonts w:ascii="Times New Roman" w:eastAsia="Calibri" w:hAnsi="Times New Roman" w:cs="Times New Roman"/>
          <w:sz w:val="28"/>
          <w:szCs w:val="28"/>
        </w:rPr>
        <w:t>чества сбрасываемых сточных вод;</w:t>
      </w:r>
    </w:p>
    <w:p w:rsidR="00FC46B4" w:rsidRPr="00FC46B4" w:rsidRDefault="00FC46B4" w:rsidP="00FC46B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FC46B4">
        <w:rPr>
          <w:rFonts w:ascii="Times New Roman" w:eastAsia="Calibri" w:hAnsi="Times New Roman" w:cs="Times New Roman"/>
          <w:sz w:val="28"/>
          <w:szCs w:val="28"/>
        </w:rPr>
        <w:t>расчет и обоснование заявленного объема забора (изъятия) водных ресурсов из водного объекта;</w:t>
      </w:r>
    </w:p>
    <w:p w:rsidR="00FC46B4" w:rsidRPr="00FC46B4" w:rsidRDefault="00FC46B4" w:rsidP="00FC46B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</w:t>
      </w:r>
      <w:r w:rsidRPr="00FC46B4">
        <w:rPr>
          <w:rFonts w:ascii="Times New Roman" w:eastAsia="Calibri" w:hAnsi="Times New Roman" w:cs="Times New Roman"/>
          <w:sz w:val="28"/>
          <w:szCs w:val="28"/>
        </w:rPr>
        <w:t xml:space="preserve"> сведения о наличии контрольно-измерительной аппаратуры для учета объема водных ресурсов, забираемых (изымаемых) из водного объекта;</w:t>
      </w:r>
    </w:p>
    <w:p w:rsidR="00CE5CF9" w:rsidRPr="007B02DB" w:rsidRDefault="00FC46B4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FC46B4">
        <w:rPr>
          <w:rFonts w:ascii="Times New Roman" w:eastAsia="Calibri" w:hAnsi="Times New Roman" w:cs="Times New Roman"/>
          <w:sz w:val="28"/>
          <w:szCs w:val="28"/>
        </w:rPr>
        <w:t xml:space="preserve">) сведения о технических параметрах водозаборных сооружений и мерах по предотвращению попадания рыб и других водных биологических ресурсов в </w:t>
      </w:r>
      <w:r w:rsidRPr="00FC46B4">
        <w:rPr>
          <w:rFonts w:ascii="Times New Roman" w:eastAsia="Calibri" w:hAnsi="Times New Roman" w:cs="Times New Roman"/>
          <w:sz w:val="28"/>
          <w:szCs w:val="28"/>
        </w:rPr>
        <w:lastRenderedPageBreak/>
        <w:t>эти сооружения или копия документа об утверждении проектно-сметной документации с указанием таких сведений для намечаемых к строительству водозаборных сооружений.</w:t>
      </w:r>
    </w:p>
    <w:p w:rsidR="00CE5CF9" w:rsidRPr="00CE5CF9" w:rsidRDefault="00CE5CF9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CF9">
        <w:rPr>
          <w:rFonts w:ascii="Times New Roman" w:eastAsia="Calibri" w:hAnsi="Times New Roman" w:cs="Times New Roman"/>
          <w:sz w:val="28"/>
          <w:szCs w:val="28"/>
        </w:rPr>
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</w:r>
    </w:p>
    <w:p w:rsidR="00CE5CF9" w:rsidRPr="00CE5CF9" w:rsidRDefault="00CE5CF9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CF9">
        <w:rPr>
          <w:rFonts w:ascii="Times New Roman" w:eastAsia="Calibri" w:hAnsi="Times New Roman" w:cs="Times New Roman"/>
          <w:sz w:val="28"/>
          <w:szCs w:val="28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CE5CF9" w:rsidRPr="00CE5CF9" w:rsidRDefault="00CE5CF9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CF9">
        <w:rPr>
          <w:rFonts w:ascii="Times New Roman" w:eastAsia="Calibri" w:hAnsi="Times New Roman" w:cs="Times New Roman"/>
          <w:sz w:val="28"/>
          <w:szCs w:val="28"/>
        </w:rPr>
        <w:t>лично (лицом, действующим от имени заявителя на основании доверенности);</w:t>
      </w:r>
    </w:p>
    <w:p w:rsidR="00CE5CF9" w:rsidRPr="00CE5CF9" w:rsidRDefault="00CE5CF9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CF9">
        <w:rPr>
          <w:rFonts w:ascii="Times New Roman" w:eastAsia="Calibri" w:hAnsi="Times New Roman" w:cs="Times New Roman"/>
          <w:sz w:val="28"/>
          <w:szCs w:val="28"/>
        </w:rPr>
        <w:t>почтовым отправлением.</w:t>
      </w:r>
    </w:p>
    <w:p w:rsidR="007B02DB" w:rsidRDefault="00CE5CF9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CF9">
        <w:rPr>
          <w:rFonts w:ascii="Times New Roman" w:eastAsia="Calibri" w:hAnsi="Times New Roman" w:cs="Times New Roman"/>
          <w:sz w:val="28"/>
          <w:szCs w:val="28"/>
        </w:rPr>
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CE5CF9" w:rsidRDefault="00CE5CF9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1C43">
        <w:rPr>
          <w:rFonts w:ascii="Times New Roman" w:eastAsia="Calibri" w:hAnsi="Times New Roman" w:cs="Times New Roman"/>
          <w:b/>
          <w:sz w:val="28"/>
          <w:szCs w:val="28"/>
        </w:rPr>
        <w:t xml:space="preserve">3) </w:t>
      </w:r>
      <w:r w:rsidR="00FC46B4" w:rsidRPr="00F71C43">
        <w:rPr>
          <w:rFonts w:ascii="Times New Roman" w:eastAsia="Calibri" w:hAnsi="Times New Roman" w:cs="Times New Roman"/>
          <w:b/>
          <w:sz w:val="28"/>
          <w:szCs w:val="28"/>
        </w:rPr>
        <w:t>столбец второй пункта 2.6</w:t>
      </w:r>
      <w:r w:rsidR="00FC46B4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FC46B4" w:rsidRPr="007B02DB" w:rsidRDefault="00FC46B4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«Запрашиваются в том числе </w:t>
      </w:r>
      <w:r w:rsidRPr="00FC46B4">
        <w:rPr>
          <w:rFonts w:ascii="Times New Roman" w:eastAsia="Calibri" w:hAnsi="Times New Roman" w:cs="Times New Roman"/>
          <w:sz w:val="28"/>
          <w:szCs w:val="28"/>
        </w:rPr>
        <w:t>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взаимодействия:</w:t>
      </w:r>
    </w:p>
    <w:p w:rsidR="00FC46B4" w:rsidRPr="00FC46B4" w:rsidRDefault="00FC46B4" w:rsidP="00FC46B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6B4">
        <w:rPr>
          <w:rFonts w:ascii="Times New Roman" w:eastAsia="Calibri" w:hAnsi="Times New Roman" w:cs="Times New Roman"/>
          <w:sz w:val="28"/>
          <w:szCs w:val="28"/>
        </w:rPr>
        <w:t>а) в Федеральной налоговой службе (ее территориальных органах):</w:t>
      </w:r>
    </w:p>
    <w:p w:rsidR="00FC46B4" w:rsidRPr="00FC46B4" w:rsidRDefault="00FC46B4" w:rsidP="00FC46B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6B4">
        <w:rPr>
          <w:rFonts w:ascii="Times New Roman" w:eastAsia="Calibri" w:hAnsi="Times New Roman" w:cs="Times New Roman"/>
          <w:sz w:val="28"/>
          <w:szCs w:val="28"/>
        </w:rPr>
        <w:t>сведения из Единого государственного реестра юридических лиц - для юридических лиц;</w:t>
      </w:r>
    </w:p>
    <w:p w:rsidR="00FC46B4" w:rsidRPr="00FC46B4" w:rsidRDefault="00FC46B4" w:rsidP="00FC46B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6B4">
        <w:rPr>
          <w:rFonts w:ascii="Times New Roman" w:eastAsia="Calibri" w:hAnsi="Times New Roman" w:cs="Times New Roman"/>
          <w:sz w:val="28"/>
          <w:szCs w:val="28"/>
        </w:rPr>
        <w:t>сведения из Единого государственного реестра индивидуальных предпринимателей - для индивидуальных предпринимателей;</w:t>
      </w:r>
    </w:p>
    <w:p w:rsidR="00FC46B4" w:rsidRPr="00FC46B4" w:rsidRDefault="00FC46B4" w:rsidP="00FC46B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6B4">
        <w:rPr>
          <w:rFonts w:ascii="Times New Roman" w:eastAsia="Calibri" w:hAnsi="Times New Roman" w:cs="Times New Roman"/>
          <w:sz w:val="28"/>
          <w:szCs w:val="28"/>
        </w:rPr>
        <w:t xml:space="preserve">б) в органах государственной власти и организациях, уполномоченных на проведение государственной экспертизы, - сведения о наличии положительного заключения государственной экспертизы и об </w:t>
      </w:r>
      <w:proofErr w:type="gramStart"/>
      <w:r w:rsidRPr="00FC46B4">
        <w:rPr>
          <w:rFonts w:ascii="Times New Roman" w:eastAsia="Calibri" w:hAnsi="Times New Roman" w:cs="Times New Roman"/>
          <w:sz w:val="28"/>
          <w:szCs w:val="28"/>
        </w:rPr>
        <w:t>акте</w:t>
      </w:r>
      <w:proofErr w:type="gramEnd"/>
      <w:r w:rsidRPr="00FC46B4">
        <w:rPr>
          <w:rFonts w:ascii="Times New Roman" w:eastAsia="Calibri" w:hAnsi="Times New Roman" w:cs="Times New Roman"/>
          <w:sz w:val="28"/>
          <w:szCs w:val="28"/>
        </w:rPr>
        <w:t xml:space="preserve"> о его утверждении (в случаях, предусмотренных законода</w:t>
      </w:r>
      <w:r w:rsidR="00F71C43">
        <w:rPr>
          <w:rFonts w:ascii="Times New Roman" w:eastAsia="Calibri" w:hAnsi="Times New Roman" w:cs="Times New Roman"/>
          <w:sz w:val="28"/>
          <w:szCs w:val="28"/>
        </w:rPr>
        <w:t>тельством Российской Федерации).</w:t>
      </w:r>
    </w:p>
    <w:p w:rsidR="00FC46B4" w:rsidRPr="00FC46B4" w:rsidRDefault="00F71C43" w:rsidP="00FC46B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Уполномоченные</w:t>
      </w:r>
      <w:r w:rsidR="00FC46B4" w:rsidRPr="00FC4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FC46B4" w:rsidRPr="00FC46B4">
        <w:rPr>
          <w:rFonts w:ascii="Times New Roman" w:eastAsia="Calibri" w:hAnsi="Times New Roman" w:cs="Times New Roman"/>
          <w:sz w:val="28"/>
          <w:szCs w:val="28"/>
        </w:rPr>
        <w:t>рганы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46B4" w:rsidRPr="00FC46B4">
        <w:rPr>
          <w:rFonts w:ascii="Times New Roman" w:eastAsia="Calibri" w:hAnsi="Times New Roman" w:cs="Times New Roman"/>
          <w:sz w:val="28"/>
          <w:szCs w:val="28"/>
        </w:rPr>
        <w:t>в течение 5 рабочих дней со дня получения запроса представляют запрашиваемые сведения в форме, в которой поступил запрос.</w:t>
      </w:r>
    </w:p>
    <w:p w:rsidR="00E97372" w:rsidRDefault="00FC46B4" w:rsidP="00FC46B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6B4">
        <w:rPr>
          <w:rFonts w:ascii="Times New Roman" w:eastAsia="Calibri" w:hAnsi="Times New Roman" w:cs="Times New Roman"/>
          <w:sz w:val="28"/>
          <w:szCs w:val="28"/>
        </w:rPr>
        <w:t xml:space="preserve">Заявитель вправе по собственной инициативе представить документы, подтверждающие </w:t>
      </w:r>
      <w:r w:rsidR="00F71C43">
        <w:rPr>
          <w:rFonts w:ascii="Times New Roman" w:eastAsia="Calibri" w:hAnsi="Times New Roman" w:cs="Times New Roman"/>
          <w:sz w:val="28"/>
          <w:szCs w:val="28"/>
        </w:rPr>
        <w:t xml:space="preserve">необходимые </w:t>
      </w:r>
      <w:r w:rsidRPr="00FC46B4">
        <w:rPr>
          <w:rFonts w:ascii="Times New Roman" w:eastAsia="Calibri" w:hAnsi="Times New Roman" w:cs="Times New Roman"/>
          <w:sz w:val="28"/>
          <w:szCs w:val="28"/>
        </w:rPr>
        <w:t>сведения</w:t>
      </w:r>
      <w:proofErr w:type="gramStart"/>
      <w:r w:rsidR="00F71C43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E97372" w:rsidRDefault="00F71C43" w:rsidP="00E8308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1C43">
        <w:rPr>
          <w:rFonts w:ascii="Times New Roman" w:eastAsia="Calibri" w:hAnsi="Times New Roman" w:cs="Times New Roman"/>
          <w:b/>
          <w:sz w:val="28"/>
          <w:szCs w:val="28"/>
        </w:rPr>
        <w:t>4) столбец второй пункта 2.9</w:t>
      </w:r>
      <w:r w:rsidRPr="00F71C43">
        <w:t xml:space="preserve"> </w:t>
      </w:r>
      <w:r w:rsidRPr="00F71C43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F71C43" w:rsidRPr="00F71C43" w:rsidRDefault="00F71C43" w:rsidP="00F71C4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F71C43">
        <w:rPr>
          <w:rFonts w:ascii="Times New Roman" w:eastAsia="Calibri" w:hAnsi="Times New Roman" w:cs="Times New Roman"/>
          <w:sz w:val="28"/>
          <w:szCs w:val="28"/>
        </w:rPr>
        <w:t>Отказ в предоставлении водного объекта в пользование направляется заявителю в следующих случаях:</w:t>
      </w:r>
    </w:p>
    <w:p w:rsidR="00F71C43" w:rsidRPr="00F71C43" w:rsidRDefault="00F71C43" w:rsidP="00F71C4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1C43">
        <w:rPr>
          <w:rFonts w:ascii="Times New Roman" w:eastAsia="Calibri" w:hAnsi="Times New Roman" w:cs="Times New Roman"/>
          <w:sz w:val="28"/>
          <w:szCs w:val="28"/>
        </w:rPr>
        <w:t>документы, указанные в пункт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2.5 </w:t>
      </w:r>
      <w:r w:rsidRPr="00F71C43">
        <w:rPr>
          <w:rFonts w:ascii="Times New Roman" w:eastAsia="Calibri" w:hAnsi="Times New Roman" w:cs="Times New Roman"/>
          <w:sz w:val="28"/>
          <w:szCs w:val="28"/>
        </w:rPr>
        <w:t xml:space="preserve"> представлены с нарушением требований, установленных настоящим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регламентом</w:t>
      </w:r>
      <w:r w:rsidRPr="00F71C4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71C43" w:rsidRPr="00F71C43" w:rsidRDefault="00F71C43" w:rsidP="00F71C4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1C43">
        <w:rPr>
          <w:rFonts w:ascii="Times New Roman" w:eastAsia="Calibri" w:hAnsi="Times New Roman" w:cs="Times New Roman"/>
          <w:sz w:val="28"/>
          <w:szCs w:val="28"/>
        </w:rPr>
        <w:t>получен отказ федеральных органов исполнительной власти (их территориальных органов) или органов государственной власти субъектов Российской Федерации, в согласовании условий водопользования;</w:t>
      </w:r>
    </w:p>
    <w:p w:rsidR="00F71C43" w:rsidRPr="00F71C43" w:rsidRDefault="00F71C43" w:rsidP="00F71C4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1C43">
        <w:rPr>
          <w:rFonts w:ascii="Times New Roman" w:eastAsia="Calibri" w:hAnsi="Times New Roman" w:cs="Times New Roman"/>
          <w:sz w:val="28"/>
          <w:szCs w:val="28"/>
        </w:rPr>
        <w:lastRenderedPageBreak/>
        <w:t>право пользования частью водного объекта, указанной в заявлении, предоставлено другому лицу, либо водный объект, указанный в заявлении, предоставлен в обособленное водопользование;</w:t>
      </w:r>
    </w:p>
    <w:p w:rsidR="00F71C43" w:rsidRDefault="00F71C43" w:rsidP="00F71C4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1C43">
        <w:rPr>
          <w:rFonts w:ascii="Times New Roman" w:eastAsia="Calibri" w:hAnsi="Times New Roman" w:cs="Times New Roman"/>
          <w:sz w:val="28"/>
          <w:szCs w:val="28"/>
        </w:rPr>
        <w:t>использование водного объекта в заявленных целях запрещено или ограничено в соответствии с законодательством Российской Федерации</w:t>
      </w:r>
      <w:proofErr w:type="gramStart"/>
      <w:r w:rsidRPr="00F71C4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E97372" w:rsidRDefault="00F71C43" w:rsidP="00E8308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1C43">
        <w:rPr>
          <w:rFonts w:ascii="Times New Roman" w:eastAsia="Calibri" w:hAnsi="Times New Roman" w:cs="Times New Roman"/>
          <w:b/>
          <w:sz w:val="28"/>
          <w:szCs w:val="28"/>
        </w:rPr>
        <w:t>5) в пункте 3.4.1 подпункты 1-6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F71C43" w:rsidRPr="00F71C43" w:rsidRDefault="00F71C43" w:rsidP="00F71C4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F71C43">
        <w:rPr>
          <w:rFonts w:ascii="Times New Roman" w:eastAsia="Calibri" w:hAnsi="Times New Roman" w:cs="Times New Roman"/>
          <w:sz w:val="28"/>
          <w:szCs w:val="28"/>
        </w:rPr>
        <w:t>а) в Федеральной налоговой службе (ее территориальных органах):</w:t>
      </w:r>
    </w:p>
    <w:p w:rsidR="00F71C43" w:rsidRPr="00F71C43" w:rsidRDefault="00F71C43" w:rsidP="00F71C4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1C43">
        <w:rPr>
          <w:rFonts w:ascii="Times New Roman" w:eastAsia="Calibri" w:hAnsi="Times New Roman" w:cs="Times New Roman"/>
          <w:sz w:val="28"/>
          <w:szCs w:val="28"/>
        </w:rPr>
        <w:t>сведения из Единого государственного реестра юридических лиц - для юридических лиц;</w:t>
      </w:r>
    </w:p>
    <w:p w:rsidR="00F71C43" w:rsidRPr="00F71C43" w:rsidRDefault="00F71C43" w:rsidP="00F71C4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1C43">
        <w:rPr>
          <w:rFonts w:ascii="Times New Roman" w:eastAsia="Calibri" w:hAnsi="Times New Roman" w:cs="Times New Roman"/>
          <w:sz w:val="28"/>
          <w:szCs w:val="28"/>
        </w:rPr>
        <w:t>сведения из Единого государственного реестра индивидуальных предпринимателей - для индивидуальных предпринимателей;</w:t>
      </w:r>
    </w:p>
    <w:p w:rsidR="00F71C43" w:rsidRDefault="00F71C43" w:rsidP="00F71C4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1C43">
        <w:rPr>
          <w:rFonts w:ascii="Times New Roman" w:eastAsia="Calibri" w:hAnsi="Times New Roman" w:cs="Times New Roman"/>
          <w:sz w:val="28"/>
          <w:szCs w:val="28"/>
        </w:rPr>
        <w:t xml:space="preserve">б) в органах государственной власти и организациях, уполномоченных на проведение государственной экспертизы, - сведения о наличии положительного заключения государственной экспертизы и об </w:t>
      </w:r>
      <w:proofErr w:type="gramStart"/>
      <w:r w:rsidRPr="00F71C43">
        <w:rPr>
          <w:rFonts w:ascii="Times New Roman" w:eastAsia="Calibri" w:hAnsi="Times New Roman" w:cs="Times New Roman"/>
          <w:sz w:val="28"/>
          <w:szCs w:val="28"/>
        </w:rPr>
        <w:t>акте</w:t>
      </w:r>
      <w:proofErr w:type="gramEnd"/>
      <w:r w:rsidRPr="00F71C43">
        <w:rPr>
          <w:rFonts w:ascii="Times New Roman" w:eastAsia="Calibri" w:hAnsi="Times New Roman" w:cs="Times New Roman"/>
          <w:sz w:val="28"/>
          <w:szCs w:val="28"/>
        </w:rPr>
        <w:t xml:space="preserve"> о его утверждении (в случаях, предусмотренных законодательством Российской Федерации).</w:t>
      </w:r>
    </w:p>
    <w:p w:rsidR="00997A08" w:rsidRDefault="00997A08" w:rsidP="00E8308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абзаце восьмом слова «</w:t>
      </w:r>
      <w:r w:rsidRPr="00997A08">
        <w:rPr>
          <w:rFonts w:ascii="Times New Roman" w:eastAsia="Calibri" w:hAnsi="Times New Roman" w:cs="Times New Roman"/>
          <w:sz w:val="28"/>
          <w:szCs w:val="28"/>
        </w:rPr>
        <w:t>одного рабочего дня с момента поступления заявления о предоставлении муниципальной услуги</w:t>
      </w:r>
      <w:r>
        <w:rPr>
          <w:rFonts w:ascii="Times New Roman" w:eastAsia="Calibri" w:hAnsi="Times New Roman" w:cs="Times New Roman"/>
          <w:sz w:val="28"/>
          <w:szCs w:val="28"/>
        </w:rPr>
        <w:t>» заменить словами «</w:t>
      </w:r>
      <w:r w:rsidRPr="00997A08">
        <w:rPr>
          <w:rFonts w:ascii="Times New Roman" w:eastAsia="Calibri" w:hAnsi="Times New Roman" w:cs="Times New Roman"/>
          <w:sz w:val="28"/>
          <w:szCs w:val="28"/>
        </w:rPr>
        <w:t>2 рабочих дней со дня представления заявителем заявления и прилагаемых к нему документов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97A08" w:rsidRDefault="00997A08" w:rsidP="00E8308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b/>
          <w:sz w:val="28"/>
          <w:szCs w:val="28"/>
        </w:rPr>
        <w:t>6) в приложении №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перечень документов изложить в следующей редакции:</w:t>
      </w:r>
    </w:p>
    <w:p w:rsidR="00997A08" w:rsidRPr="00997A08" w:rsidRDefault="00997A08" w:rsidP="00E8308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7A08">
        <w:rPr>
          <w:rFonts w:ascii="Times New Roman" w:eastAsia="Calibri" w:hAnsi="Times New Roman" w:cs="Times New Roman"/>
          <w:b/>
          <w:sz w:val="28"/>
          <w:szCs w:val="28"/>
        </w:rPr>
        <w:t>«Перечень прилагаемых к заявлению документов: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а) копия документа, удостоверяющего личность, - для физического лица;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б) документ, подтверждающий полномочия лица на осуществление действий от имени заявителя, - при необходимости;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в) 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г) копия правоустанавливающего документа на земельный участок, право на который не зарегистрировано в Едином государственном реестре прав на недвижимое имущество и сделок с ним (в случае использования водного объекта для строительства причалов);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д) сведения о наличии контрольно-измерительной аппаратуры для контроля качества воды в водном объекте;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е) 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водопользования, а также пояснительная записка к ним;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ё) согласие на обработку персональных данных (для физических лиц).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7A08">
        <w:rPr>
          <w:rFonts w:ascii="Times New Roman" w:eastAsia="Calibri" w:hAnsi="Times New Roman" w:cs="Times New Roman"/>
          <w:b/>
          <w:sz w:val="28"/>
          <w:szCs w:val="28"/>
        </w:rPr>
        <w:t>Дополнительно для сброса сточных и (или) дренажных вод: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а) расчет и обоснование заявленного объема сброса сточных вод и показателей их качества;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б) поквартальный график сброса сточных вод;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в) сведения о наличии контрольно-измерительной аппаратуры для учета объемов и контроля (наблюдения) качества сбрасываемых сточных вод.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lastRenderedPageBreak/>
        <w:t>Место предполагаемого сброса сточных вод обозначается в графических материалах, прилагаемых к заявлению.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97A08">
        <w:rPr>
          <w:rFonts w:ascii="Times New Roman" w:eastAsia="Calibri" w:hAnsi="Times New Roman" w:cs="Times New Roman"/>
          <w:b/>
          <w:sz w:val="28"/>
          <w:szCs w:val="28"/>
        </w:rPr>
        <w:t>Дополнительно для строительства и реконструкции гидротехнических сооружений, 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островов, 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 прилагаются:</w:t>
      </w:r>
      <w:proofErr w:type="gramEnd"/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а) сведения о технических параметрах указанных в этих подпунктах сооружений (площадь и границы используемой для их строительства и реконструкции акватории водного объекта с учетом размеров охранных зон этих сооружений, длина, ширина и высота сооружений, глубина прокладки подводных коммуникаций и конструктивные особенности, связанные с обеспечением их безопасности);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б) копия документа об утверждении проектно-сметной документации, в которой отражены указанные технические параметры.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Дополнительно для разведки и добычи полезных ископаемых: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- лицензия на пользование недрами.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7A08">
        <w:rPr>
          <w:rFonts w:ascii="Times New Roman" w:eastAsia="Calibri" w:hAnsi="Times New Roman" w:cs="Times New Roman"/>
          <w:b/>
          <w:sz w:val="28"/>
          <w:szCs w:val="28"/>
        </w:rPr>
        <w:t>Дополнительно для забора (изъятия) водных ресурсов из водных объектов для гидромелиорации земель: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а) расчет и обоснование заявленного объема забора (изъятия) водных ресурсов из водного объекта;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б) сведения о наличии контрольно-измерительной аппаратуры для учета объема водных ресурсов, забираемых (изымаемых) из водного объекта;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в)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проектно-сметной документации с указанием таких сведений для намечаемых к строительству водозаборных сооружений.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97A08">
        <w:rPr>
          <w:rFonts w:ascii="Times New Roman" w:eastAsia="Calibri" w:hAnsi="Times New Roman" w:cs="Times New Roman"/>
          <w:b/>
          <w:sz w:val="28"/>
          <w:szCs w:val="28"/>
        </w:rPr>
        <w:t>Дополнительно для осуществления водопользования в охранных зонах гидроэнергетических объектов к заявлению о предоставлении в пользование водного объекта для строительства и реконструкции гидротехнических сооружений, 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островов, 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</w:t>
      </w:r>
      <w:proofErr w:type="gramEnd"/>
      <w:r w:rsidRPr="00997A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997A08">
        <w:rPr>
          <w:rFonts w:ascii="Times New Roman" w:eastAsia="Calibri" w:hAnsi="Times New Roman" w:cs="Times New Roman"/>
          <w:b/>
          <w:sz w:val="28"/>
          <w:szCs w:val="28"/>
        </w:rPr>
        <w:t xml:space="preserve">дна и берегов поверхностных водных объектов, разведки и добычи полезных ископаемых, подъема затонувших судов, а также для сплава древесины, за исключением случаев пропуска через судоходные гидротехнические сооружения, для проведения дноуглубительных, взрывных, буровых и других работ, связанных с изменением дна и берегов водных объектов, за исключением случаев, предусмотренных частью 2 статьи 47 Водного кодекса Российской </w:t>
      </w:r>
      <w:r w:rsidRPr="00997A0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Федерации:</w:t>
      </w:r>
      <w:proofErr w:type="gramEnd"/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а) 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объекта.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7A08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Дополнительно при предоставлении в пользование водного объекта для забора (изъятия) водных ресурсов из водных объектов и сброса сточных вод для осуществления </w:t>
      </w:r>
      <w:proofErr w:type="spellStart"/>
      <w:r w:rsidRPr="00997A08">
        <w:rPr>
          <w:rFonts w:ascii="Times New Roman" w:eastAsia="Calibri" w:hAnsi="Times New Roman" w:cs="Times New Roman"/>
          <w:b/>
          <w:sz w:val="28"/>
          <w:szCs w:val="28"/>
        </w:rPr>
        <w:t>аквакультуры</w:t>
      </w:r>
      <w:proofErr w:type="spellEnd"/>
      <w:r w:rsidRPr="00997A08">
        <w:rPr>
          <w:rFonts w:ascii="Times New Roman" w:eastAsia="Calibri" w:hAnsi="Times New Roman" w:cs="Times New Roman"/>
          <w:b/>
          <w:sz w:val="28"/>
          <w:szCs w:val="28"/>
        </w:rPr>
        <w:t xml:space="preserve"> (рыбоводства):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а) расчет и обоснование заявленного объема сброса сточных вод и показателей их качества;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б) поквартальный график сброса сточных вод;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в) сведения о наличии контрольно-измерительной аппаратуры для учета объемов и контроля (наблюдения) качества сбрасываемых сточных вод;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г) расчет и обоснование заявленного объема забора (изъятия) водных ресурсов из водного объекта;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д) сведения о наличии контрольно-измерительной аппаратуры для учета объема водных ресурсов, забираемых (изымаемых) из водного объекта;</w:t>
      </w:r>
    </w:p>
    <w:p w:rsidR="00E97372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е)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проектно-сметной документации с указанием таких сведений для намечаемых к строительству водозаборных сооружений</w:t>
      </w:r>
      <w:proofErr w:type="gramStart"/>
      <w:r w:rsidRPr="00997A0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997A08" w:rsidRDefault="00997A08" w:rsidP="00E8308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03A3" w:rsidRDefault="00997A08" w:rsidP="00150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A08">
        <w:rPr>
          <w:rFonts w:ascii="Times New Roman" w:eastAsia="Calibri" w:hAnsi="Times New Roman" w:cs="Times New Roman"/>
          <w:b/>
          <w:sz w:val="28"/>
          <w:szCs w:val="28"/>
        </w:rPr>
        <w:t>в приложении №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15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 </w:t>
      </w:r>
      <w:r w:rsidR="001508F3" w:rsidRPr="00150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B00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003F" w:rsidRPr="00A27C75" w:rsidRDefault="00A27C75" w:rsidP="00150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пункте 2.5:</w:t>
      </w:r>
    </w:p>
    <w:p w:rsidR="00A27C75" w:rsidRDefault="00C97F71" w:rsidP="00150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1) </w:t>
      </w:r>
      <w:r w:rsidR="00A27C75" w:rsidRPr="00A2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подпункт 9</w:t>
      </w:r>
      <w:r w:rsidR="00A27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исключить;</w:t>
      </w:r>
    </w:p>
    <w:p w:rsidR="00A27C75" w:rsidRDefault="00C97F71" w:rsidP="00150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2) </w:t>
      </w:r>
      <w:r w:rsidR="00A27C75" w:rsidRPr="00C97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примечании</w:t>
      </w:r>
      <w:r w:rsidR="00A27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A27C75" w:rsidRPr="00A27C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указанных копиях документов на каждом листе такого документа заявителем проставляются: отметка «копия верна», подпись с расшифровкой, печать (для юридических лиц, индивидуальных предпринимателей)</w:t>
      </w:r>
      <w:proofErr w:type="gramStart"/>
      <w:r w:rsidR="00A27C75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="00A27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исключить;</w:t>
      </w:r>
    </w:p>
    <w:p w:rsidR="00C97F71" w:rsidRDefault="00C97F71" w:rsidP="00150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F71" w:rsidRDefault="00C97F71" w:rsidP="00C97F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приложении № 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97F71">
        <w:rPr>
          <w:rFonts w:ascii="Times New Roman" w:eastAsia="Times New Roman" w:hAnsi="Times New Roman" w:cs="Times New Roman"/>
          <w:sz w:val="28"/>
          <w:szCs w:val="28"/>
          <w:lang w:eastAsia="ru-RU"/>
        </w:rPr>
        <w:t>«Административный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F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свидетельствованию верности копий документов и выписок из 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7F71" w:rsidRDefault="00C97F71" w:rsidP="00C97F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 подпункт 2 пункта 2.5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4911C8" w:rsidRDefault="004911C8" w:rsidP="00C97F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</w:t>
      </w:r>
      <w:r w:rsidRPr="004911C8">
        <w:t xml:space="preserve"> </w:t>
      </w:r>
      <w:r w:rsidRP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представленные для свидетельствования верности копий или выписок из них, объем которых превышает один лист, должны быть обеспечены путем их скрепления или иным исключающим сомнения в их целостности способом</w:t>
      </w:r>
      <w:proofErr w:type="gramStart"/>
      <w:r w:rsidRP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4911C8" w:rsidRDefault="004911C8" w:rsidP="00C97F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2) столбец 2 пункта 2.9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4911C8" w:rsidRDefault="004911C8" w:rsidP="00C97F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«Основания для отказа:</w:t>
      </w:r>
    </w:p>
    <w:p w:rsidR="004911C8" w:rsidRPr="004911C8" w:rsidRDefault="004911C8" w:rsidP="004911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такого действия противоречит законодательству Российской Федерации;</w:t>
      </w:r>
    </w:p>
    <w:p w:rsidR="004911C8" w:rsidRPr="004911C8" w:rsidRDefault="004911C8" w:rsidP="004911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подлежит совершению должностным лицом местного самоуправления другого поселения или муниципального района (применительно к принятию мер по охране наследственного имущества и в случае необходимости мер по управлению им) или нотариусом;</w:t>
      </w:r>
    </w:p>
    <w:p w:rsidR="004911C8" w:rsidRPr="004911C8" w:rsidRDefault="004911C8" w:rsidP="004911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просьбой о совершении нотариального действия обратился недееспособный гражданин либо представитель, не имеющий необходимых полномочий, гражданин, не имеющий регистрации по месту жительства или пребывания в поселении или расположенном на межселенной территории населенном пункте;</w:t>
      </w:r>
    </w:p>
    <w:p w:rsidR="004911C8" w:rsidRPr="004911C8" w:rsidRDefault="004911C8" w:rsidP="004911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сделка, совершаемая от имени юридического лица, противоречит целям, указанным в его уставе или положении;</w:t>
      </w:r>
    </w:p>
    <w:p w:rsidR="004911C8" w:rsidRPr="004911C8" w:rsidRDefault="004911C8" w:rsidP="004911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сделка не соответствует требованиям законодательства Российской Федерации;</w:t>
      </w:r>
    </w:p>
    <w:p w:rsidR="004911C8" w:rsidRPr="004911C8" w:rsidRDefault="004911C8" w:rsidP="004911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P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представленные для совершения нотариального действия, не соответствуют требованиям законодательства Российской Федерации;</w:t>
      </w:r>
    </w:p>
    <w:p w:rsidR="004911C8" w:rsidRPr="004911C8" w:rsidRDefault="004911C8" w:rsidP="004911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ё) </w:t>
      </w:r>
      <w:r w:rsidRP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факты, изложенные в документах, представленных для совершения нотариального действия, не подтверждены в установленном законодательством Российской Федерации порядке при условии, что подтверждение требуется в соответствии с законодательством Российской Федерации.</w:t>
      </w:r>
    </w:p>
    <w:p w:rsidR="00C97F71" w:rsidRDefault="004911C8" w:rsidP="004911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Примечание: </w:t>
      </w:r>
      <w:r w:rsidRP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местного самоуправления по просьбе лица, которому отказано в совершении нотариального действия, должно изложить причины отказа в письменной форме и разъяснить порядок его обжалования. В этих случаях должностное лицо местного самоуправления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</w:t>
      </w:r>
      <w:proofErr w:type="gramStart"/>
      <w:r w:rsidRP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4911C8" w:rsidRDefault="004911C8" w:rsidP="004911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 абзац 8 пункта 2.10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4911C8" w:rsidRDefault="004911C8" w:rsidP="004911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«Предоставляются л</w:t>
      </w:r>
      <w:r w:rsidRP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ьготы по уплате государственной пошлины для физических и юридических лиц, установленные подпунктами 11, 12 пункта 1 статьи 333.35, статьей 333.38 Налогового кодекса Российской Федерации</w:t>
      </w:r>
      <w:proofErr w:type="gramStart"/>
      <w:r w:rsidRP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4911C8" w:rsidRPr="00C97F71" w:rsidRDefault="004911C8" w:rsidP="004911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7B4" w:rsidRDefault="004911C8" w:rsidP="00EC67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приложении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EC67B4"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совершению нотариальных действий: удостоверение завещания или удостоверение доверенности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3A3FA0" w:rsidRPr="003A3FA0" w:rsidRDefault="003A3FA0" w:rsidP="003A3F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столбец 2 пункта 2.9</w:t>
      </w:r>
      <w:r w:rsidRP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3A3FA0" w:rsidRPr="003A3FA0" w:rsidRDefault="003A3FA0" w:rsidP="003A3F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«Основания для отказа:</w:t>
      </w:r>
    </w:p>
    <w:p w:rsidR="003A3FA0" w:rsidRPr="003A3FA0" w:rsidRDefault="003A3FA0" w:rsidP="003A3F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совершение такого действия противоречит законодательству Российской Федерации;</w:t>
      </w:r>
    </w:p>
    <w:p w:rsidR="003A3FA0" w:rsidRPr="003A3FA0" w:rsidRDefault="003A3FA0" w:rsidP="003A3F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действие подлежит совершению должностным лицом местного самоуправления другого поселения или муниципального района (применительно к принятию мер по охране наследственного имущества и в случае необходимости мер по управлению им) или нотариусом;</w:t>
      </w:r>
    </w:p>
    <w:p w:rsidR="003A3FA0" w:rsidRPr="003A3FA0" w:rsidRDefault="003A3FA0" w:rsidP="003A3F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с просьбой о совершении нотариального действия обратился недееспособный гражданин либо представитель, не имеющий необходимых полномочий, гражданин, не имеющий регистрации по месту жительства или пребывания в поселении или расположенном на межселенной территории населенном пункте;</w:t>
      </w:r>
    </w:p>
    <w:p w:rsidR="003A3FA0" w:rsidRPr="003A3FA0" w:rsidRDefault="003A3FA0" w:rsidP="003A3F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сделка, совершаемая от имени юридического лица, противоречит целям, указанным в его уставе или положении;</w:t>
      </w:r>
    </w:p>
    <w:p w:rsidR="003A3FA0" w:rsidRPr="003A3FA0" w:rsidRDefault="003A3FA0" w:rsidP="003A3F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сделка не соответствует требованиям законодательства Российской Федерации;</w:t>
      </w:r>
    </w:p>
    <w:p w:rsidR="003A3FA0" w:rsidRPr="003A3FA0" w:rsidRDefault="003A3FA0" w:rsidP="003A3F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>е) документы, представленные для совершения нотариального действия, не соответствуют требованиям законодательства Российской Федерации;</w:t>
      </w:r>
    </w:p>
    <w:p w:rsidR="003A3FA0" w:rsidRPr="003A3FA0" w:rsidRDefault="003A3FA0" w:rsidP="003A3F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>ё) факты, изложенные в документах, представленных для совершения нотариального действия, не подтверждены в установленном законодательством Российской Федерации порядке при условии, что подтверждение требуется в соответствии с законодательством Российской Федерации.</w:t>
      </w:r>
    </w:p>
    <w:p w:rsidR="004911C8" w:rsidRPr="00B8750D" w:rsidRDefault="003A3FA0" w:rsidP="000753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Должностное лицо местного самоуправления по просьбе лица, которому отказано в совершении нотариального действия, должно изложить причины отказа в письменной форме и разъяснить порядок его обжалования. В этих случаях должностное лицо местного самоуправления не позднее чем в десятидневный срок со дня обращения за совершением нотариального действия выносит постановление об отказе в сове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ршении нотариального действия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EB7064" w:rsidRDefault="0025764E" w:rsidP="0025764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F57E0" w:rsidRPr="006F5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  постановление обнарод</w:t>
      </w:r>
      <w:r w:rsidR="006F57E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на информационных стендах</w:t>
      </w:r>
      <w:r w:rsidR="00AB4D7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сельского поселения </w:t>
      </w:r>
      <w:r w:rsidR="0065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B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52399" w:rsidRPr="00466A6D">
        <w:rPr>
          <w:rFonts w:ascii="Times New Roman" w:eastAsia="Calibri" w:hAnsi="Times New Roman" w:cs="Times New Roman"/>
          <w:sz w:val="28"/>
          <w:szCs w:val="28"/>
        </w:rPr>
        <w:t xml:space="preserve">официальном сайте Дрожжановского муниципального района в разделе сельского поселения.   </w:t>
      </w:r>
    </w:p>
    <w:p w:rsidR="00EB7064" w:rsidRPr="00466A6D" w:rsidRDefault="00652399" w:rsidP="00EB70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11C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</w:t>
      </w:r>
      <w:r w:rsidR="00EB7064" w:rsidRPr="00466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Настоящее постановление вступает в силу с момента его </w:t>
      </w:r>
      <w:r w:rsid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EB7064" w:rsidRPr="00466A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750D" w:rsidRPr="00B8750D" w:rsidRDefault="0025764E" w:rsidP="00EB706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911C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224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8750D" w:rsidRPr="00B8750D" w:rsidRDefault="00B8750D" w:rsidP="0025764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FA0" w:rsidRDefault="003A3FA0" w:rsidP="00B87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1C8" w:rsidRDefault="00A95D01" w:rsidP="00B87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183B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</w:p>
    <w:p w:rsidR="00A95D01" w:rsidRPr="00A95D01" w:rsidRDefault="00A95D01" w:rsidP="00B87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18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</w:t>
      </w:r>
      <w:proofErr w:type="spellStart"/>
      <w:r w:rsidR="00183B8A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Р.Р.Низамутдинов</w:t>
      </w:r>
      <w:proofErr w:type="spellEnd"/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18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D877DD" w:rsidRPr="00A95D01" w:rsidRDefault="001C347A" w:rsidP="001C347A">
      <w:pPr>
        <w:tabs>
          <w:tab w:val="left" w:pos="56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877DD" w:rsidRPr="00A95D01" w:rsidSect="000753A6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66"/>
    <w:rsid w:val="000753A6"/>
    <w:rsid w:val="000F2205"/>
    <w:rsid w:val="001508F3"/>
    <w:rsid w:val="00172A9D"/>
    <w:rsid w:val="00183B8A"/>
    <w:rsid w:val="001C347A"/>
    <w:rsid w:val="00207D9E"/>
    <w:rsid w:val="0022477C"/>
    <w:rsid w:val="00246BCA"/>
    <w:rsid w:val="0025764E"/>
    <w:rsid w:val="00257BDB"/>
    <w:rsid w:val="002B003F"/>
    <w:rsid w:val="002C39BD"/>
    <w:rsid w:val="0034078A"/>
    <w:rsid w:val="00351558"/>
    <w:rsid w:val="003A3FA0"/>
    <w:rsid w:val="00482933"/>
    <w:rsid w:val="004911C8"/>
    <w:rsid w:val="004934E0"/>
    <w:rsid w:val="005103A3"/>
    <w:rsid w:val="00570872"/>
    <w:rsid w:val="00581AFE"/>
    <w:rsid w:val="005B1D0F"/>
    <w:rsid w:val="00625766"/>
    <w:rsid w:val="00652399"/>
    <w:rsid w:val="006D4A41"/>
    <w:rsid w:val="006F57E0"/>
    <w:rsid w:val="00700DC1"/>
    <w:rsid w:val="00781966"/>
    <w:rsid w:val="007B02DB"/>
    <w:rsid w:val="0080044A"/>
    <w:rsid w:val="008952CA"/>
    <w:rsid w:val="008A2893"/>
    <w:rsid w:val="00934579"/>
    <w:rsid w:val="00963C53"/>
    <w:rsid w:val="00997A08"/>
    <w:rsid w:val="00A27C75"/>
    <w:rsid w:val="00A80884"/>
    <w:rsid w:val="00A95D01"/>
    <w:rsid w:val="00AB4D79"/>
    <w:rsid w:val="00B4058C"/>
    <w:rsid w:val="00B8750D"/>
    <w:rsid w:val="00C97F71"/>
    <w:rsid w:val="00CE5CF9"/>
    <w:rsid w:val="00D80601"/>
    <w:rsid w:val="00D877DD"/>
    <w:rsid w:val="00E111E8"/>
    <w:rsid w:val="00E83085"/>
    <w:rsid w:val="00E84DCF"/>
    <w:rsid w:val="00E97372"/>
    <w:rsid w:val="00EB7064"/>
    <w:rsid w:val="00EC67B4"/>
    <w:rsid w:val="00F71C43"/>
    <w:rsid w:val="00FA39F0"/>
    <w:rsid w:val="00FC46B4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289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No Spacing"/>
    <w:uiPriority w:val="1"/>
    <w:qFormat/>
    <w:rsid w:val="00E111E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289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No Spacing"/>
    <w:uiPriority w:val="1"/>
    <w:qFormat/>
    <w:rsid w:val="00E111E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0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CE147-F86E-44B3-BD37-41BFC0E0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3335</Words>
  <Characters>19016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секретарь</cp:lastModifiedBy>
  <cp:revision>3</cp:revision>
  <cp:lastPrinted>2016-02-05T09:08:00Z</cp:lastPrinted>
  <dcterms:created xsi:type="dcterms:W3CDTF">2018-09-26T06:41:00Z</dcterms:created>
  <dcterms:modified xsi:type="dcterms:W3CDTF">2018-09-26T07:07:00Z</dcterms:modified>
</cp:coreProperties>
</file>