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97DA9" w:rsidRPr="00B97DA9" w:rsidRDefault="00B97DA9" w:rsidP="00B97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97DA9" w:rsidRPr="00B97DA9" w:rsidTr="002724A7">
        <w:trPr>
          <w:trHeight w:val="1955"/>
        </w:trPr>
        <w:tc>
          <w:tcPr>
            <w:tcW w:w="4405" w:type="dxa"/>
            <w:gridSpan w:val="2"/>
            <w:hideMark/>
          </w:tcPr>
          <w:p w:rsidR="00B97DA9" w:rsidRPr="00B97DA9" w:rsidRDefault="00B97DA9" w:rsidP="00B97DA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outlineLvl w:val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</w:p>
          <w:p w:rsidR="00B97DA9" w:rsidRPr="00B97DA9" w:rsidRDefault="00B97DA9" w:rsidP="00B97DA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outlineLvl w:val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СТАРОЧУКАЛИНСКОГО СЕЛЬСКОГО ПОСЕЛЕНИЯ ДРОЖЖАНОВСКОГО</w:t>
            </w:r>
          </w:p>
          <w:p w:rsidR="00B97DA9" w:rsidRPr="00B97DA9" w:rsidRDefault="00B97DA9" w:rsidP="00B97DA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outlineLvl w:val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B97DA9" w:rsidRPr="00B97DA9" w:rsidRDefault="00B97DA9" w:rsidP="00B97DA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outlineLvl w:val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B97DA9" w:rsidRPr="00B97DA9" w:rsidRDefault="00B97DA9" w:rsidP="00B97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97DA9" w:rsidRPr="00B97DA9" w:rsidRDefault="00B97DA9" w:rsidP="00B97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B97DA9" w:rsidRPr="00B97DA9" w:rsidRDefault="00B97DA9" w:rsidP="00B97DA9">
            <w:pPr>
              <w:keepNext/>
              <w:widowControl w:val="0"/>
              <w:autoSpaceDE w:val="0"/>
              <w:autoSpaceDN w:val="0"/>
              <w:adjustRightInd w:val="0"/>
              <w:spacing w:after="60" w:line="240" w:lineRule="auto"/>
              <w:ind w:right="-108" w:firstLine="720"/>
              <w:jc w:val="center"/>
              <w:outlineLvl w:val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B97DA9" w:rsidRPr="00B97DA9" w:rsidRDefault="00B97DA9" w:rsidP="00B97DA9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 w:firstLine="720"/>
              <w:jc w:val="center"/>
              <w:outlineLvl w:val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ӘЛЕ </w:t>
            </w:r>
          </w:p>
          <w:p w:rsidR="00B97DA9" w:rsidRPr="00B97DA9" w:rsidRDefault="00B97DA9" w:rsidP="00B97DA9">
            <w:pPr>
              <w:keepNext/>
              <w:widowControl w:val="0"/>
              <w:autoSpaceDE w:val="0"/>
              <w:autoSpaceDN w:val="0"/>
              <w:adjustRightInd w:val="0"/>
              <w:spacing w:after="60" w:line="240" w:lineRule="auto"/>
              <w:ind w:right="-108" w:firstLine="720"/>
              <w:jc w:val="center"/>
              <w:outlineLvl w:val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B97DA9" w:rsidRPr="00B97DA9" w:rsidRDefault="00B97DA9" w:rsidP="00B97DA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8" w:firstLine="720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ИСКЕ ЧОКАЛЫ АВЫЛ ҖИРЛЕГЕ</w:t>
            </w:r>
            <w:r w:rsidRPr="00B97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B97DA9" w:rsidRPr="00B97DA9" w:rsidTr="002724A7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97DA9" w:rsidRPr="00B97DA9" w:rsidRDefault="008C1B50" w:rsidP="00B97DA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97DA9" w:rsidRPr="00B97DA9" w:rsidRDefault="00B97DA9" w:rsidP="00B97DA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sz w:val="2"/>
                <w:szCs w:val="2"/>
                <w:lang w:eastAsia="ru-RU"/>
              </w:rPr>
            </w:pPr>
          </w:p>
        </w:tc>
      </w:tr>
    </w:tbl>
    <w:p w:rsidR="00B97DA9" w:rsidRPr="00B97DA9" w:rsidRDefault="00B97DA9" w:rsidP="00B97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7DA9" w:rsidRPr="00B97DA9" w:rsidRDefault="00B97DA9" w:rsidP="00B97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ru-RU"/>
        </w:rPr>
      </w:pPr>
      <w:r w:rsidRPr="00B97D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РЕШЕНИЕ                                                                                   КАРАР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B97D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B97DA9" w:rsidRPr="00B97DA9" w:rsidRDefault="00B97DA9" w:rsidP="00B97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B97D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B97D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Старые </w:t>
      </w:r>
      <w:proofErr w:type="spellStart"/>
      <w:r w:rsidRPr="00B97D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Чукалы</w:t>
      </w:r>
      <w:proofErr w:type="spellEnd"/>
    </w:p>
    <w:p w:rsidR="00B97DA9" w:rsidRPr="00B97DA9" w:rsidRDefault="00B97DA9" w:rsidP="00B9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A06" w:rsidRPr="005264F9" w:rsidRDefault="005264F9" w:rsidP="00B9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F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97DA9" w:rsidRPr="00526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2018г.       </w:t>
      </w:r>
      <w:r w:rsidRPr="005264F9">
        <w:rPr>
          <w:rFonts w:ascii="Times New Roman" w:eastAsia="Times New Roman" w:hAnsi="Times New Roman" w:cs="Times New Roman"/>
          <w:sz w:val="28"/>
          <w:szCs w:val="28"/>
          <w:lang w:eastAsia="ru-RU"/>
        </w:rPr>
        <w:t>№34/2</w:t>
      </w:r>
    </w:p>
    <w:p w:rsidR="00B97DA9" w:rsidRPr="00B97DA9" w:rsidRDefault="00B97DA9" w:rsidP="00B9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174" w:rsidRDefault="00527EE2" w:rsidP="005264F9">
      <w:pPr>
        <w:spacing w:after="0" w:line="240" w:lineRule="auto"/>
        <w:ind w:right="3260"/>
        <w:jc w:val="both"/>
        <w:rPr>
          <w:rFonts w:ascii="Times New Roman" w:hAnsi="Times New Roman" w:cs="Times New Roman"/>
          <w:sz w:val="28"/>
          <w:szCs w:val="28"/>
        </w:rPr>
      </w:pPr>
      <w:r w:rsidRPr="00527EE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B97DA9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B97DA9">
        <w:rPr>
          <w:rFonts w:ascii="Times New Roman" w:hAnsi="Times New Roman" w:cs="Times New Roman"/>
          <w:sz w:val="28"/>
          <w:szCs w:val="28"/>
        </w:rPr>
        <w:t xml:space="preserve"> </w:t>
      </w:r>
      <w:r w:rsidRPr="00527EE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B97DA9">
        <w:rPr>
          <w:rFonts w:ascii="Times New Roman" w:hAnsi="Times New Roman" w:cs="Times New Roman"/>
          <w:sz w:val="28"/>
          <w:szCs w:val="28"/>
        </w:rPr>
        <w:t>24</w:t>
      </w:r>
      <w:r w:rsidRPr="00527EE2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B97DA9">
        <w:rPr>
          <w:rFonts w:ascii="Times New Roman" w:hAnsi="Times New Roman" w:cs="Times New Roman"/>
          <w:sz w:val="28"/>
          <w:szCs w:val="28"/>
        </w:rPr>
        <w:t>29/1</w:t>
      </w:r>
      <w:r w:rsidRPr="00527EE2">
        <w:rPr>
          <w:rFonts w:ascii="Times New Roman" w:hAnsi="Times New Roman" w:cs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B97DA9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527EE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</w:r>
    </w:p>
    <w:p w:rsidR="00527EE2" w:rsidRDefault="00527EE2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27EE2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Совет </w:t>
      </w:r>
      <w:proofErr w:type="spellStart"/>
      <w:r w:rsidR="00B97DA9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E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27EE2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527EE2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B97DA9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B97DA9" w:rsidRPr="00527EE2">
        <w:rPr>
          <w:rFonts w:ascii="Times New Roman" w:hAnsi="Times New Roman" w:cs="Times New Roman"/>
          <w:sz w:val="28"/>
          <w:szCs w:val="28"/>
        </w:rPr>
        <w:t xml:space="preserve"> </w:t>
      </w:r>
      <w:r w:rsidRPr="00527EE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B97DA9">
        <w:rPr>
          <w:rFonts w:ascii="Times New Roman" w:hAnsi="Times New Roman" w:cs="Times New Roman"/>
          <w:sz w:val="28"/>
          <w:szCs w:val="28"/>
        </w:rPr>
        <w:t>24</w:t>
      </w:r>
      <w:r w:rsidRPr="00527EE2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B97DA9">
        <w:rPr>
          <w:rFonts w:ascii="Times New Roman" w:hAnsi="Times New Roman" w:cs="Times New Roman"/>
          <w:sz w:val="28"/>
          <w:szCs w:val="28"/>
        </w:rPr>
        <w:t>29/1</w:t>
      </w:r>
      <w:r w:rsidRPr="00527EE2">
        <w:rPr>
          <w:rFonts w:ascii="Times New Roman" w:hAnsi="Times New Roman" w:cs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B97DA9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527EE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A4A06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приложении № 12</w:t>
      </w:r>
      <w:r w:rsidR="002A4A06">
        <w:rPr>
          <w:rFonts w:ascii="Times New Roman" w:hAnsi="Times New Roman" w:cs="Times New Roman"/>
          <w:sz w:val="28"/>
          <w:szCs w:val="28"/>
        </w:rPr>
        <w:t xml:space="preserve"> абзац пятый пункта 1 изложить в следующей редакции: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2A4A06">
        <w:rPr>
          <w:rFonts w:ascii="Times New Roman" w:hAnsi="Times New Roman" w:cs="Times New Roman"/>
          <w:sz w:val="28"/>
          <w:szCs w:val="28"/>
        </w:rPr>
        <w:t xml:space="preserve">Для целей настоящей статьи под выходом на муниципальную пенсию за выслугу лет понимается увольнение с муниципальной должности или </w:t>
      </w:r>
      <w:r w:rsidRPr="002A4A06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по достижении возраста, дающего право на получение страховой пенсии по старости, или назначение пенсии по инвалидности в соответствии с Федеральным законом от 28 декабря 2013 года № 400-ФЗ «О страховых пенсиях», за исключением увольнения в связи с виновными действиями лица, замещающего</w:t>
      </w:r>
      <w:proofErr w:type="gramEnd"/>
      <w:r w:rsidRPr="002A4A06">
        <w:rPr>
          <w:rFonts w:ascii="Times New Roman" w:hAnsi="Times New Roman" w:cs="Times New Roman"/>
          <w:sz w:val="28"/>
          <w:szCs w:val="28"/>
        </w:rPr>
        <w:t xml:space="preserve">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</w:t>
      </w:r>
      <w:proofErr w:type="gramStart"/>
      <w:r w:rsidRPr="002A4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27EE2" w:rsidRDefault="00527EE2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B50">
        <w:rPr>
          <w:rFonts w:ascii="Times New Roman" w:hAnsi="Times New Roman" w:cs="Times New Roman"/>
          <w:sz w:val="28"/>
          <w:szCs w:val="28"/>
        </w:rPr>
        <w:t>2) пункт 6</w:t>
      </w:r>
      <w:r w:rsidR="002A4A0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A4A06" w:rsidRDefault="008C1B50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bookmarkStart w:id="0" w:name="_GoBack"/>
      <w:bookmarkEnd w:id="0"/>
      <w:r w:rsidR="002A4A06">
        <w:rPr>
          <w:rFonts w:ascii="Times New Roman" w:hAnsi="Times New Roman" w:cs="Times New Roman"/>
          <w:sz w:val="28"/>
          <w:szCs w:val="28"/>
        </w:rPr>
        <w:t>.</w:t>
      </w:r>
      <w:r w:rsidR="002A4A06" w:rsidRPr="002A4A06">
        <w:t xml:space="preserve"> </w:t>
      </w:r>
      <w:r w:rsidR="002A4A06" w:rsidRPr="002A4A06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2A4A06">
        <w:rPr>
          <w:rFonts w:ascii="Times New Roman" w:hAnsi="Times New Roman" w:cs="Times New Roman"/>
          <w:sz w:val="28"/>
          <w:szCs w:val="28"/>
        </w:rPr>
        <w:t xml:space="preserve"> после официального обнародования и опубликования в Официальном портале правовой информации Республики Татарстан</w:t>
      </w:r>
      <w:proofErr w:type="gramStart"/>
      <w:r w:rsidR="002A4A0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4A06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 на специальных информационных стендах, расположенных на территории сельского поселения: </w:t>
      </w:r>
      <w:r w:rsidR="00B97DA9" w:rsidRPr="00B97DA9">
        <w:rPr>
          <w:rFonts w:ascii="Times New Roman" w:hAnsi="Times New Roman" w:cs="Times New Roman"/>
          <w:sz w:val="28"/>
          <w:szCs w:val="28"/>
        </w:rPr>
        <w:t xml:space="preserve">административное здание </w:t>
      </w:r>
      <w:proofErr w:type="spellStart"/>
      <w:r w:rsidR="00B97DA9" w:rsidRPr="00B97DA9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B97DA9" w:rsidRPr="00B97D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4A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A06">
        <w:rPr>
          <w:rFonts w:ascii="Times New Roman" w:hAnsi="Times New Roman" w:cs="Times New Roman"/>
          <w:sz w:val="28"/>
          <w:szCs w:val="28"/>
        </w:rPr>
        <w:t>и разместить на официальном сайте  сельского поселения.</w:t>
      </w:r>
    </w:p>
    <w:p w:rsidR="002A4A06" w:rsidRP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4A0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A4A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A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4A0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Pr="002A4A06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97DA9" w:rsidRPr="00B97DA9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2A4A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4A06" w:rsidRPr="002A4A06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2A4A06" w:rsidRPr="00527EE2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>Республики  Татарстан:</w:t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="00B97DA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264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97DA9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</w:p>
    <w:sectPr w:rsidR="002A4A06" w:rsidRPr="00527EE2" w:rsidSect="00527EE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E2"/>
    <w:rsid w:val="002A4A06"/>
    <w:rsid w:val="005264F9"/>
    <w:rsid w:val="00527EE2"/>
    <w:rsid w:val="005E5174"/>
    <w:rsid w:val="008C1B50"/>
    <w:rsid w:val="00B97DA9"/>
    <w:rsid w:val="00F6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3</cp:revision>
  <dcterms:created xsi:type="dcterms:W3CDTF">2018-09-04T05:52:00Z</dcterms:created>
  <dcterms:modified xsi:type="dcterms:W3CDTF">2018-09-11T06:49:00Z</dcterms:modified>
</cp:coreProperties>
</file>